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3969"/>
        <w:gridCol w:w="5954"/>
      </w:tblGrid>
      <w:tr w:rsidR="006950D9" w:rsidRPr="00424C36" w:rsidTr="00CF0FCC">
        <w:tc>
          <w:tcPr>
            <w:tcW w:w="3969" w:type="dxa"/>
            <w:shd w:val="clear" w:color="auto" w:fill="auto"/>
          </w:tcPr>
          <w:p w:rsidR="006950D9" w:rsidRPr="00424C36" w:rsidRDefault="009B45BC" w:rsidP="000F39BF">
            <w:pPr>
              <w:pStyle w:val="Heading9"/>
              <w:tabs>
                <w:tab w:val="clear" w:pos="1701"/>
                <w:tab w:val="clear" w:pos="6237"/>
                <w:tab w:val="center" w:pos="1985"/>
                <w:tab w:val="center" w:pos="6379"/>
              </w:tabs>
              <w:jc w:val="center"/>
              <w:rPr>
                <w:rFonts w:ascii="Times New Roman" w:hAnsi="Times New Roman"/>
                <w:bCs/>
                <w:sz w:val="26"/>
              </w:rPr>
            </w:pPr>
            <w:r w:rsidRPr="00C70E54">
              <w:rPr>
                <w:rFonts w:ascii="Times New Roman" w:hAnsi="Times New Roman"/>
                <w:sz w:val="26"/>
              </w:rPr>
              <w:t xml:space="preserve"> </w:t>
            </w:r>
            <w:r w:rsidR="006950D9" w:rsidRPr="00424C36">
              <w:rPr>
                <w:rFonts w:ascii="Times New Roman" w:hAnsi="Times New Roman"/>
                <w:bCs/>
                <w:sz w:val="26"/>
              </w:rPr>
              <w:t>ỦY BAN NHÂN DÂN</w:t>
            </w:r>
          </w:p>
          <w:p w:rsidR="006950D9" w:rsidRPr="00424C36" w:rsidRDefault="00292C5F" w:rsidP="000F39BF">
            <w:pPr>
              <w:jc w:val="center"/>
              <w:rPr>
                <w:rFonts w:ascii="Times New Roman" w:hAnsi="Times New Roman"/>
                <w:b/>
                <w:sz w:val="26"/>
              </w:rPr>
            </w:pPr>
            <w:r w:rsidRPr="00424C36">
              <w:rPr>
                <w:rFonts w:ascii="Times New Roman" w:hAnsi="Times New Roman"/>
                <w:b/>
                <w:sz w:val="26"/>
              </w:rPr>
              <w:t>TỈNH QUẢNG TRỊ</w:t>
            </w:r>
          </w:p>
          <w:p w:rsidR="006950D9" w:rsidRPr="00424C36" w:rsidRDefault="00BC0E1A" w:rsidP="000F39BF">
            <w:pPr>
              <w:jc w:val="center"/>
              <w:rPr>
                <w:rFonts w:ascii="Times New Roman" w:hAnsi="Times New Roman"/>
                <w:b/>
                <w:sz w:val="26"/>
              </w:rPr>
            </w:pPr>
            <w:r w:rsidRPr="00424C36">
              <w:rPr>
                <w:rFonts w:ascii="Times New Roman" w:hAnsi="Times New Roman"/>
                <w:noProof/>
                <w:sz w:val="16"/>
              </w:rPr>
              <mc:AlternateContent>
                <mc:Choice Requires="wps">
                  <w:drawing>
                    <wp:anchor distT="0" distB="0" distL="114300" distR="114300" simplePos="0" relativeHeight="251658752" behindDoc="0" locked="0" layoutInCell="1" allowOverlap="1" wp14:anchorId="25DD36E2" wp14:editId="328F50EC">
                      <wp:simplePos x="0" y="0"/>
                      <wp:positionH relativeFrom="column">
                        <wp:posOffset>843915</wp:posOffset>
                      </wp:positionH>
                      <wp:positionV relativeFrom="paragraph">
                        <wp:posOffset>38100</wp:posOffset>
                      </wp:positionV>
                      <wp:extent cx="1028700" cy="0"/>
                      <wp:effectExtent l="5715" t="9525" r="1333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pt" to="14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lt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ulk/pi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"/>
                  </w:pict>
                </mc:Fallback>
              </mc:AlternateContent>
            </w:r>
          </w:p>
          <w:p w:rsidR="006950D9" w:rsidRPr="00424C36" w:rsidRDefault="00BC1FA3" w:rsidP="00B06511">
            <w:pPr>
              <w:jc w:val="center"/>
              <w:rPr>
                <w:rFonts w:ascii="Times New Roman" w:hAnsi="Times New Roman"/>
              </w:rPr>
            </w:pPr>
            <w:r w:rsidRPr="00424C36">
              <w:rPr>
                <w:rFonts w:ascii="Times New Roman" w:hAnsi="Times New Roman"/>
                <w:sz w:val="26"/>
              </w:rPr>
              <w:t>Số:          /</w:t>
            </w:r>
            <w:r w:rsidR="006950D9" w:rsidRPr="00424C36">
              <w:rPr>
                <w:rFonts w:ascii="Times New Roman" w:hAnsi="Times New Roman"/>
                <w:sz w:val="26"/>
              </w:rPr>
              <w:t>QĐ-UBND</w:t>
            </w:r>
          </w:p>
        </w:tc>
        <w:tc>
          <w:tcPr>
            <w:tcW w:w="5954" w:type="dxa"/>
            <w:shd w:val="clear" w:color="auto" w:fill="auto"/>
          </w:tcPr>
          <w:p w:rsidR="006950D9" w:rsidRPr="00424C36" w:rsidRDefault="006950D9" w:rsidP="000F39BF">
            <w:pPr>
              <w:pStyle w:val="Heading9"/>
              <w:tabs>
                <w:tab w:val="clear" w:pos="1701"/>
                <w:tab w:val="clear" w:pos="6237"/>
                <w:tab w:val="center" w:pos="1985"/>
                <w:tab w:val="center" w:pos="6379"/>
              </w:tabs>
              <w:jc w:val="center"/>
              <w:rPr>
                <w:rFonts w:ascii="Times New Roman" w:hAnsi="Times New Roman"/>
                <w:sz w:val="26"/>
              </w:rPr>
            </w:pPr>
            <w:r w:rsidRPr="00424C36">
              <w:rPr>
                <w:rFonts w:ascii="Times New Roman" w:hAnsi="Times New Roman"/>
                <w:sz w:val="26"/>
              </w:rPr>
              <w:t>CỘNG HÒA XÃ HỘI CHỦ NGHĨA VIỆT NAM</w:t>
            </w:r>
          </w:p>
          <w:p w:rsidR="006950D9" w:rsidRPr="00424C36" w:rsidRDefault="006950D9" w:rsidP="000F39BF">
            <w:pPr>
              <w:pStyle w:val="Heading9"/>
              <w:tabs>
                <w:tab w:val="clear" w:pos="1701"/>
                <w:tab w:val="clear" w:pos="6237"/>
                <w:tab w:val="center" w:pos="1985"/>
                <w:tab w:val="center" w:pos="6379"/>
              </w:tabs>
              <w:jc w:val="center"/>
              <w:rPr>
                <w:rFonts w:ascii="Times New Roman" w:hAnsi="Times New Roman"/>
                <w:sz w:val="26"/>
              </w:rPr>
            </w:pPr>
            <w:r w:rsidRPr="00424C36">
              <w:rPr>
                <w:rFonts w:ascii="Times New Roman" w:hAnsi="Times New Roman"/>
                <w:sz w:val="26"/>
              </w:rPr>
              <w:t>Độc</w:t>
            </w:r>
            <w:r w:rsidRPr="00424C36">
              <w:rPr>
                <w:rFonts w:ascii="Times New Roman" w:hAnsi="Times New Roman"/>
                <w:i/>
                <w:sz w:val="26"/>
              </w:rPr>
              <w:t xml:space="preserve"> </w:t>
            </w:r>
            <w:r w:rsidRPr="00424C36">
              <w:rPr>
                <w:rFonts w:ascii="Times New Roman" w:hAnsi="Times New Roman"/>
                <w:sz w:val="26"/>
              </w:rPr>
              <w:t>lập - Tự do - Hạnh phúc</w:t>
            </w:r>
          </w:p>
          <w:p w:rsidR="006950D9" w:rsidRPr="00424C36" w:rsidRDefault="00BC0E1A" w:rsidP="002103F8">
            <w:pPr>
              <w:spacing w:before="240"/>
              <w:jc w:val="center"/>
              <w:rPr>
                <w:rFonts w:ascii="Times New Roman" w:hAnsi="Times New Roman"/>
                <w:i/>
                <w:sz w:val="26"/>
              </w:rPr>
            </w:pPr>
            <w:r w:rsidRPr="00424C36">
              <w:rPr>
                <w:rFonts w:ascii="Times New Roman" w:hAnsi="Times New Roman"/>
                <w:noProof/>
                <w:sz w:val="26"/>
              </w:rPr>
              <mc:AlternateContent>
                <mc:Choice Requires="wps">
                  <w:drawing>
                    <wp:anchor distT="0" distB="0" distL="114300" distR="114300" simplePos="0" relativeHeight="251657728" behindDoc="0" locked="0" layoutInCell="1" allowOverlap="1" wp14:anchorId="3F2038E3" wp14:editId="52333D6C">
                      <wp:simplePos x="0" y="0"/>
                      <wp:positionH relativeFrom="column">
                        <wp:posOffset>869315</wp:posOffset>
                      </wp:positionH>
                      <wp:positionV relativeFrom="paragraph">
                        <wp:posOffset>28575</wp:posOffset>
                      </wp:positionV>
                      <wp:extent cx="19431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2.25pt" to="22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u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"/>
                  </w:pict>
                </mc:Fallback>
              </mc:AlternateContent>
            </w:r>
            <w:r w:rsidR="00CE5847" w:rsidRPr="00424C36">
              <w:rPr>
                <w:rFonts w:ascii="Times New Roman" w:hAnsi="Times New Roman"/>
                <w:i/>
                <w:sz w:val="26"/>
              </w:rPr>
              <w:t xml:space="preserve"> </w:t>
            </w:r>
            <w:r w:rsidR="000150EE">
              <w:rPr>
                <w:rFonts w:ascii="Times New Roman" w:hAnsi="Times New Roman"/>
                <w:i/>
                <w:sz w:val="26"/>
              </w:rPr>
              <w:t xml:space="preserve">  </w:t>
            </w:r>
            <w:r w:rsidR="00CE5847" w:rsidRPr="00424C36">
              <w:rPr>
                <w:rFonts w:ascii="Times New Roman" w:hAnsi="Times New Roman"/>
                <w:i/>
                <w:sz w:val="26"/>
              </w:rPr>
              <w:t xml:space="preserve"> </w:t>
            </w:r>
            <w:r w:rsidR="00292C5F" w:rsidRPr="00424C36">
              <w:rPr>
                <w:rFonts w:ascii="Times New Roman" w:hAnsi="Times New Roman"/>
                <w:i/>
                <w:sz w:val="26"/>
              </w:rPr>
              <w:t>Quảng Trị</w:t>
            </w:r>
            <w:r w:rsidR="006950D9" w:rsidRPr="00424C36">
              <w:rPr>
                <w:rFonts w:ascii="Times New Roman" w:hAnsi="Times New Roman"/>
                <w:i/>
                <w:sz w:val="26"/>
              </w:rPr>
              <w:t xml:space="preserve">, ngày   </w:t>
            </w:r>
            <w:r w:rsidR="00292C5F" w:rsidRPr="00424C36">
              <w:rPr>
                <w:rFonts w:ascii="Times New Roman" w:hAnsi="Times New Roman"/>
                <w:i/>
                <w:sz w:val="26"/>
              </w:rPr>
              <w:t xml:space="preserve"> </w:t>
            </w:r>
            <w:r w:rsidR="006950D9" w:rsidRPr="00424C36">
              <w:rPr>
                <w:rFonts w:ascii="Times New Roman" w:hAnsi="Times New Roman"/>
                <w:i/>
                <w:sz w:val="26"/>
              </w:rPr>
              <w:t xml:space="preserve">tháng </w:t>
            </w:r>
            <w:r w:rsidR="00292C5F" w:rsidRPr="00424C36">
              <w:rPr>
                <w:rFonts w:ascii="Times New Roman" w:hAnsi="Times New Roman"/>
                <w:i/>
                <w:sz w:val="26"/>
              </w:rPr>
              <w:t xml:space="preserve"> </w:t>
            </w:r>
            <w:r w:rsidR="00587ED7" w:rsidRPr="00424C36">
              <w:rPr>
                <w:rFonts w:ascii="Times New Roman" w:hAnsi="Times New Roman"/>
                <w:i/>
                <w:sz w:val="26"/>
              </w:rPr>
              <w:t xml:space="preserve">  </w:t>
            </w:r>
            <w:r w:rsidR="006950D9" w:rsidRPr="00424C36">
              <w:rPr>
                <w:rFonts w:ascii="Times New Roman" w:hAnsi="Times New Roman"/>
                <w:i/>
                <w:sz w:val="26"/>
              </w:rPr>
              <w:t>năm 20</w:t>
            </w:r>
            <w:r w:rsidR="00B06511" w:rsidRPr="00424C36">
              <w:rPr>
                <w:rFonts w:ascii="Times New Roman" w:hAnsi="Times New Roman"/>
                <w:i/>
                <w:sz w:val="26"/>
              </w:rPr>
              <w:t>20</w:t>
            </w:r>
          </w:p>
          <w:p w:rsidR="006950D9" w:rsidRPr="00424C36" w:rsidRDefault="006950D9" w:rsidP="000F39BF">
            <w:pPr>
              <w:jc w:val="center"/>
              <w:rPr>
                <w:rFonts w:ascii="Times New Roman" w:hAnsi="Times New Roman"/>
              </w:rPr>
            </w:pPr>
          </w:p>
        </w:tc>
      </w:tr>
    </w:tbl>
    <w:p w:rsidR="009B45BC" w:rsidRPr="00424C36" w:rsidRDefault="00292C5F" w:rsidP="001F3668">
      <w:pPr>
        <w:pStyle w:val="Heading5"/>
        <w:spacing w:before="720"/>
        <w:rPr>
          <w:rFonts w:ascii="Times New Roman" w:hAnsi="Times New Roman"/>
          <w:sz w:val="28"/>
          <w:szCs w:val="28"/>
        </w:rPr>
      </w:pPr>
      <w:r w:rsidRPr="00424C36">
        <w:rPr>
          <w:rFonts w:ascii="Times New Roman" w:hAnsi="Times New Roman"/>
          <w:noProof/>
          <w:szCs w:val="28"/>
          <w:u w:val="single"/>
        </w:rPr>
        <mc:AlternateContent>
          <mc:Choice Requires="wps">
            <w:drawing>
              <wp:anchor distT="0" distB="0" distL="114300" distR="114300" simplePos="0" relativeHeight="251656704" behindDoc="0" locked="0" layoutInCell="1" allowOverlap="1" wp14:anchorId="5326C76C" wp14:editId="11BD53C7">
                <wp:simplePos x="0" y="0"/>
                <wp:positionH relativeFrom="column">
                  <wp:posOffset>-647065</wp:posOffset>
                </wp:positionH>
                <wp:positionV relativeFrom="paragraph">
                  <wp:posOffset>87630</wp:posOffset>
                </wp:positionV>
                <wp:extent cx="1204595" cy="335280"/>
                <wp:effectExtent l="0" t="0" r="14605" b="266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35280"/>
                        </a:xfrm>
                        <a:prstGeom prst="rect">
                          <a:avLst/>
                        </a:prstGeom>
                        <a:solidFill>
                          <a:srgbClr val="FFFFFF"/>
                        </a:solidFill>
                        <a:ln w="9525">
                          <a:solidFill>
                            <a:srgbClr val="000000"/>
                          </a:solidFill>
                          <a:miter lim="800000"/>
                          <a:headEnd/>
                          <a:tailEnd/>
                        </a:ln>
                      </wps:spPr>
                      <wps:txbx>
                        <w:txbxContent>
                          <w:p w:rsidR="00C15766" w:rsidRPr="007B7C37" w:rsidRDefault="00C15766" w:rsidP="00E75BB6">
                            <w:pPr>
                              <w:jc w:val="center"/>
                              <w:rPr>
                                <w:rFonts w:ascii="Times New Roman" w:hAnsi="Times New Roman"/>
                                <w:b/>
                              </w:rPr>
                            </w:pPr>
                            <w:r w:rsidRPr="008344FE">
                              <w:rPr>
                                <w:b/>
                              </w:rPr>
                              <w:t>D</w:t>
                            </w:r>
                            <w:r w:rsidRPr="008344FE">
                              <w:rPr>
                                <w:rFonts w:ascii="Times New Roman" w:hAnsi="Times New Roman"/>
                                <w:b/>
                                <w:lang w:val="vi-VN"/>
                              </w:rPr>
                              <w:t>Ự THẢO</w:t>
                            </w:r>
                            <w:r>
                              <w:rPr>
                                <w:rFonts w:ascii="Times New Roman" w:hAnsi="Times New Roman"/>
                                <w:b/>
                              </w:rPr>
                              <w:t xml:space="preserve"> L6A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0.95pt;margin-top:6.9pt;width:94.8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">
                <v:textbox>
                  <w:txbxContent>
                    <w:p w:rsidR="00C15766" w:rsidRPr="007B7C37" w:rsidRDefault="00C15766" w:rsidP="00E75BB6">
                      <w:pPr>
                        <w:jc w:val="center"/>
                        <w:rPr>
                          <w:rFonts w:ascii="Times New Roman" w:hAnsi="Times New Roman"/>
                          <w:b/>
                        </w:rPr>
                      </w:pPr>
                      <w:r w:rsidRPr="008344FE">
                        <w:rPr>
                          <w:b/>
                        </w:rPr>
                        <w:t>D</w:t>
                      </w:r>
                      <w:r w:rsidRPr="008344FE">
                        <w:rPr>
                          <w:rFonts w:ascii="Times New Roman" w:hAnsi="Times New Roman"/>
                          <w:b/>
                          <w:lang w:val="vi-VN"/>
                        </w:rPr>
                        <w:t>Ự THẢO</w:t>
                      </w:r>
                      <w:r>
                        <w:rPr>
                          <w:rFonts w:ascii="Times New Roman" w:hAnsi="Times New Roman"/>
                          <w:b/>
                        </w:rPr>
                        <w:t xml:space="preserve"> L6A</w:t>
                      </w:r>
                    </w:p>
                  </w:txbxContent>
                </v:textbox>
              </v:shape>
            </w:pict>
          </mc:Fallback>
        </mc:AlternateContent>
      </w:r>
      <w:r w:rsidR="006950D9" w:rsidRPr="00424C36">
        <w:rPr>
          <w:rFonts w:ascii="Times New Roman" w:hAnsi="Times New Roman"/>
          <w:sz w:val="28"/>
          <w:szCs w:val="28"/>
        </w:rPr>
        <w:t>Q</w:t>
      </w:r>
      <w:r w:rsidR="000B3E9F" w:rsidRPr="00424C36">
        <w:rPr>
          <w:rFonts w:ascii="Times New Roman" w:hAnsi="Times New Roman"/>
          <w:sz w:val="28"/>
          <w:szCs w:val="28"/>
        </w:rPr>
        <w:t>UYẾT ĐỊNH</w:t>
      </w:r>
    </w:p>
    <w:p w:rsidR="00396403" w:rsidRPr="00424C36" w:rsidRDefault="00684093" w:rsidP="00396403">
      <w:pPr>
        <w:jc w:val="center"/>
        <w:rPr>
          <w:rFonts w:ascii="Times New Roman" w:hAnsi="Times New Roman"/>
          <w:b/>
        </w:rPr>
      </w:pPr>
      <w:r>
        <w:rPr>
          <w:rFonts w:ascii="Times New Roman" w:hAnsi="Times New Roman"/>
          <w:b/>
        </w:rPr>
        <w:t>Về việc s</w:t>
      </w:r>
      <w:r w:rsidR="00B06511" w:rsidRPr="00424C36">
        <w:rPr>
          <w:rFonts w:ascii="Times New Roman" w:hAnsi="Times New Roman"/>
          <w:b/>
        </w:rPr>
        <w:t xml:space="preserve">ửa </w:t>
      </w:r>
      <w:r w:rsidR="00B93222" w:rsidRPr="00424C36">
        <w:rPr>
          <w:rFonts w:ascii="Times New Roman" w:hAnsi="Times New Roman"/>
          <w:b/>
        </w:rPr>
        <w:t xml:space="preserve">đổi, bổ sung </w:t>
      </w:r>
      <w:r w:rsidR="00B06511" w:rsidRPr="00424C36">
        <w:rPr>
          <w:rFonts w:ascii="Times New Roman" w:hAnsi="Times New Roman"/>
          <w:b/>
        </w:rPr>
        <w:t xml:space="preserve">một số điều </w:t>
      </w:r>
      <w:r w:rsidR="00396403" w:rsidRPr="00424C36">
        <w:rPr>
          <w:rFonts w:ascii="Times New Roman" w:hAnsi="Times New Roman"/>
          <w:b/>
        </w:rPr>
        <w:t xml:space="preserve">của Quy chế </w:t>
      </w:r>
      <w:bookmarkStart w:id="0" w:name="loai_2_name"/>
      <w:r w:rsidR="00396403" w:rsidRPr="00424C36">
        <w:rPr>
          <w:rFonts w:ascii="Times New Roman" w:hAnsi="Times New Roman"/>
          <w:b/>
          <w:color w:val="000000"/>
          <w:szCs w:val="28"/>
          <w:lang w:val="vi-VN"/>
        </w:rPr>
        <w:t>tổ chức và hoạt động</w:t>
      </w:r>
      <w:r w:rsidR="00396403" w:rsidRPr="00424C36">
        <w:rPr>
          <w:rFonts w:ascii="Times New Roman" w:hAnsi="Times New Roman"/>
          <w:b/>
          <w:color w:val="000000"/>
          <w:szCs w:val="28"/>
        </w:rPr>
        <w:t xml:space="preserve"> của</w:t>
      </w:r>
      <w:r w:rsidR="00396403" w:rsidRPr="00424C36">
        <w:rPr>
          <w:rFonts w:ascii="Times New Roman" w:hAnsi="Times New Roman"/>
          <w:b/>
          <w:color w:val="000000"/>
          <w:szCs w:val="28"/>
          <w:lang w:val="vi-VN"/>
        </w:rPr>
        <w:t xml:space="preserve"> </w:t>
      </w:r>
      <w:r w:rsidR="00396403" w:rsidRPr="00424C36">
        <w:rPr>
          <w:rFonts w:ascii="Times New Roman" w:hAnsi="Times New Roman"/>
          <w:b/>
          <w:color w:val="000000"/>
          <w:szCs w:val="28"/>
        </w:rPr>
        <w:t>Q</w:t>
      </w:r>
      <w:r w:rsidR="00396403" w:rsidRPr="00424C36">
        <w:rPr>
          <w:rFonts w:ascii="Times New Roman" w:hAnsi="Times New Roman"/>
          <w:b/>
          <w:color w:val="000000"/>
          <w:szCs w:val="28"/>
          <w:lang w:val="vi-VN"/>
        </w:rPr>
        <w:t xml:space="preserve">uỹ </w:t>
      </w:r>
      <w:r w:rsidR="00396403" w:rsidRPr="00424C36">
        <w:rPr>
          <w:rFonts w:ascii="Times New Roman" w:hAnsi="Times New Roman"/>
          <w:b/>
          <w:color w:val="000000"/>
          <w:szCs w:val="28"/>
        </w:rPr>
        <w:t>P</w:t>
      </w:r>
      <w:r w:rsidR="00396403" w:rsidRPr="00424C36">
        <w:rPr>
          <w:rFonts w:ascii="Times New Roman" w:hAnsi="Times New Roman"/>
          <w:b/>
          <w:color w:val="000000"/>
          <w:szCs w:val="28"/>
          <w:lang w:val="vi-VN"/>
        </w:rPr>
        <w:t xml:space="preserve">hòng, chống thiên tai </w:t>
      </w:r>
      <w:bookmarkEnd w:id="0"/>
      <w:r w:rsidR="00396403" w:rsidRPr="00424C36">
        <w:rPr>
          <w:rFonts w:ascii="Times New Roman" w:hAnsi="Times New Roman"/>
          <w:b/>
          <w:iCs/>
          <w:color w:val="333333"/>
          <w:szCs w:val="28"/>
        </w:rPr>
        <w:t>b</w:t>
      </w:r>
      <w:r w:rsidR="00396403" w:rsidRPr="00424C36">
        <w:rPr>
          <w:rFonts w:ascii="Times New Roman" w:hAnsi="Times New Roman"/>
          <w:b/>
          <w:iCs/>
          <w:color w:val="333333"/>
          <w:szCs w:val="28"/>
          <w:lang w:val="vi-VN"/>
        </w:rPr>
        <w:t>an hành kèm theo Quyết định s</w:t>
      </w:r>
      <w:r w:rsidR="00396403" w:rsidRPr="00424C36">
        <w:rPr>
          <w:rFonts w:ascii="Times New Roman" w:hAnsi="Times New Roman"/>
          <w:b/>
          <w:iCs/>
          <w:color w:val="333333"/>
          <w:szCs w:val="28"/>
        </w:rPr>
        <w:t>ố 2456</w:t>
      </w:r>
      <w:r w:rsidR="00396403" w:rsidRPr="00424C36">
        <w:rPr>
          <w:rFonts w:ascii="Times New Roman" w:hAnsi="Times New Roman"/>
          <w:b/>
          <w:iCs/>
          <w:color w:val="333333"/>
          <w:szCs w:val="28"/>
          <w:lang w:val="vi-VN"/>
        </w:rPr>
        <w:t>/Q</w:t>
      </w:r>
      <w:r w:rsidR="00396403" w:rsidRPr="00424C36">
        <w:rPr>
          <w:rFonts w:ascii="Times New Roman" w:hAnsi="Times New Roman"/>
          <w:b/>
          <w:iCs/>
          <w:color w:val="333333"/>
          <w:szCs w:val="28"/>
        </w:rPr>
        <w:t>Đ</w:t>
      </w:r>
      <w:r w:rsidR="00396403" w:rsidRPr="00424C36">
        <w:rPr>
          <w:rFonts w:ascii="Times New Roman" w:hAnsi="Times New Roman"/>
          <w:b/>
          <w:iCs/>
          <w:color w:val="333333"/>
          <w:szCs w:val="28"/>
          <w:lang w:val="vi-VN"/>
        </w:rPr>
        <w:t>-UBND ngày</w:t>
      </w:r>
      <w:r w:rsidR="00396403" w:rsidRPr="00424C36">
        <w:rPr>
          <w:rStyle w:val="apple-converted-space"/>
          <w:rFonts w:ascii="Times New Roman" w:hAnsi="Times New Roman"/>
          <w:b/>
          <w:iCs/>
          <w:color w:val="333333"/>
          <w:szCs w:val="28"/>
          <w:lang w:val="vi-VN"/>
        </w:rPr>
        <w:t> </w:t>
      </w:r>
      <w:r w:rsidR="00396403" w:rsidRPr="00424C36">
        <w:rPr>
          <w:rFonts w:ascii="Times New Roman" w:hAnsi="Times New Roman"/>
          <w:b/>
          <w:iCs/>
          <w:color w:val="333333"/>
          <w:szCs w:val="28"/>
        </w:rPr>
        <w:t>08/</w:t>
      </w:r>
      <w:r>
        <w:rPr>
          <w:rFonts w:ascii="Times New Roman" w:hAnsi="Times New Roman"/>
          <w:b/>
          <w:iCs/>
          <w:color w:val="333333"/>
          <w:szCs w:val="28"/>
        </w:rPr>
        <w:t>0</w:t>
      </w:r>
      <w:r w:rsidR="00396403" w:rsidRPr="00424C36">
        <w:rPr>
          <w:rFonts w:ascii="Times New Roman" w:hAnsi="Times New Roman"/>
          <w:b/>
          <w:iCs/>
          <w:color w:val="333333"/>
          <w:szCs w:val="28"/>
        </w:rPr>
        <w:t>9</w:t>
      </w:r>
      <w:r w:rsidR="00396403" w:rsidRPr="00424C36">
        <w:rPr>
          <w:rFonts w:ascii="Times New Roman" w:hAnsi="Times New Roman"/>
          <w:b/>
          <w:iCs/>
          <w:color w:val="333333"/>
          <w:szCs w:val="28"/>
          <w:lang w:val="vi-VN"/>
        </w:rPr>
        <w:t>/201</w:t>
      </w:r>
      <w:r w:rsidR="00396403" w:rsidRPr="00424C36">
        <w:rPr>
          <w:rFonts w:ascii="Times New Roman" w:hAnsi="Times New Roman"/>
          <w:b/>
          <w:iCs/>
          <w:color w:val="333333"/>
          <w:szCs w:val="28"/>
        </w:rPr>
        <w:t>7</w:t>
      </w:r>
      <w:r w:rsidR="00396403" w:rsidRPr="00424C36">
        <w:rPr>
          <w:rFonts w:ascii="Times New Roman" w:hAnsi="Times New Roman"/>
          <w:b/>
          <w:iCs/>
          <w:color w:val="333333"/>
          <w:szCs w:val="28"/>
          <w:lang w:val="vi-VN"/>
        </w:rPr>
        <w:t xml:space="preserve"> của Chủ tịch</w:t>
      </w:r>
      <w:r w:rsidR="00396403" w:rsidRPr="00424C36">
        <w:rPr>
          <w:rStyle w:val="apple-converted-space"/>
          <w:rFonts w:ascii="Times New Roman" w:hAnsi="Times New Roman"/>
          <w:b/>
          <w:iCs/>
          <w:color w:val="333333"/>
          <w:szCs w:val="28"/>
          <w:lang w:val="vi-VN"/>
        </w:rPr>
        <w:t> </w:t>
      </w:r>
      <w:r w:rsidR="00396403" w:rsidRPr="00424C36">
        <w:rPr>
          <w:rFonts w:ascii="Times New Roman" w:hAnsi="Times New Roman"/>
          <w:b/>
          <w:iCs/>
          <w:color w:val="333333"/>
          <w:szCs w:val="28"/>
        </w:rPr>
        <w:t>Ủy</w:t>
      </w:r>
      <w:r w:rsidR="00396403" w:rsidRPr="00424C36">
        <w:rPr>
          <w:rStyle w:val="apple-converted-space"/>
          <w:rFonts w:ascii="Times New Roman" w:hAnsi="Times New Roman"/>
          <w:b/>
          <w:iCs/>
          <w:color w:val="333333"/>
          <w:szCs w:val="28"/>
        </w:rPr>
        <w:t> </w:t>
      </w:r>
      <w:r w:rsidR="00396403" w:rsidRPr="00424C36">
        <w:rPr>
          <w:rFonts w:ascii="Times New Roman" w:hAnsi="Times New Roman"/>
          <w:b/>
          <w:iCs/>
          <w:color w:val="333333"/>
          <w:szCs w:val="28"/>
          <w:lang w:val="vi-VN"/>
        </w:rPr>
        <w:t xml:space="preserve">ban nhân dân tỉnh </w:t>
      </w:r>
      <w:r w:rsidR="00396403" w:rsidRPr="00424C36">
        <w:rPr>
          <w:rFonts w:ascii="Times New Roman" w:hAnsi="Times New Roman"/>
          <w:b/>
          <w:iCs/>
          <w:color w:val="333333"/>
          <w:szCs w:val="28"/>
        </w:rPr>
        <w:t>Quảng Trị</w:t>
      </w:r>
    </w:p>
    <w:p w:rsidR="009B45BC" w:rsidRPr="00424C36" w:rsidRDefault="00396403" w:rsidP="00E43497">
      <w:pPr>
        <w:pStyle w:val="Heading1"/>
        <w:ind w:firstLine="567"/>
        <w:rPr>
          <w:rFonts w:ascii="Times New Roman" w:hAnsi="Times New Roman"/>
          <w:b w:val="0"/>
          <w:bCs/>
        </w:rPr>
      </w:pPr>
      <w:r w:rsidRPr="00424C36">
        <w:rPr>
          <w:rFonts w:ascii="Times New Roman" w:hAnsi="Times New Roman"/>
          <w:b w:val="0"/>
          <w:bCs/>
          <w:noProof/>
        </w:rPr>
        <mc:AlternateContent>
          <mc:Choice Requires="wps">
            <w:drawing>
              <wp:anchor distT="0" distB="0" distL="114300" distR="114300" simplePos="0" relativeHeight="251659776" behindDoc="0" locked="0" layoutInCell="1" allowOverlap="1" wp14:anchorId="2743AF18" wp14:editId="6AA0EF3A">
                <wp:simplePos x="0" y="0"/>
                <wp:positionH relativeFrom="column">
                  <wp:posOffset>1739265</wp:posOffset>
                </wp:positionH>
                <wp:positionV relativeFrom="paragraph">
                  <wp:posOffset>50800</wp:posOffset>
                </wp:positionV>
                <wp:extent cx="2609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6.95pt,4pt" to="34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ptgEAALcDAAAOAAAAZHJzL2Uyb0RvYy54bWysU02PEzEMvSPxH6Lc6UwrdbWM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" strokecolor="black [3040]"/>
            </w:pict>
          </mc:Fallback>
        </mc:AlternateContent>
      </w:r>
    </w:p>
    <w:p w:rsidR="009B45BC" w:rsidRPr="00424C36" w:rsidRDefault="00396403" w:rsidP="002764A1">
      <w:pPr>
        <w:pStyle w:val="NormalWeb"/>
        <w:shd w:val="clear" w:color="auto" w:fill="FFFFFF"/>
        <w:spacing w:before="120" w:beforeAutospacing="0" w:after="150" w:afterAutospacing="0"/>
        <w:jc w:val="center"/>
        <w:rPr>
          <w:b/>
          <w:bCs/>
          <w:color w:val="333333"/>
          <w:sz w:val="28"/>
          <w:szCs w:val="28"/>
        </w:rPr>
      </w:pPr>
      <w:r w:rsidRPr="00424C36">
        <w:rPr>
          <w:b/>
          <w:bCs/>
          <w:color w:val="333333"/>
          <w:sz w:val="28"/>
          <w:szCs w:val="28"/>
          <w:lang w:val="vi-VN"/>
        </w:rPr>
        <w:t xml:space="preserve"> ỦY BAN NHÂN DÂN TỈNH </w:t>
      </w:r>
      <w:r w:rsidRPr="00424C36">
        <w:rPr>
          <w:b/>
          <w:bCs/>
          <w:color w:val="333333"/>
          <w:sz w:val="28"/>
          <w:szCs w:val="28"/>
        </w:rPr>
        <w:t>QUẢNG TRỊ</w:t>
      </w:r>
    </w:p>
    <w:p w:rsidR="002764A1" w:rsidRPr="00424C36" w:rsidRDefault="002764A1" w:rsidP="002764A1">
      <w:pPr>
        <w:pStyle w:val="NormalWeb"/>
        <w:shd w:val="clear" w:color="auto" w:fill="FFFFFF"/>
        <w:spacing w:before="120" w:beforeAutospacing="0" w:after="150" w:afterAutospacing="0"/>
        <w:jc w:val="center"/>
        <w:rPr>
          <w:color w:val="333333"/>
          <w:sz w:val="28"/>
          <w:szCs w:val="28"/>
        </w:rPr>
      </w:pPr>
    </w:p>
    <w:p w:rsidR="0053242E" w:rsidRPr="005D3D07" w:rsidRDefault="0053242E" w:rsidP="00DA5695">
      <w:pPr>
        <w:tabs>
          <w:tab w:val="left" w:pos="4970"/>
        </w:tabs>
        <w:spacing w:before="240" w:line="264" w:lineRule="auto"/>
        <w:ind w:firstLine="567"/>
        <w:jc w:val="both"/>
        <w:rPr>
          <w:rFonts w:ascii="Times New Roman" w:hAnsi="Times New Roman"/>
          <w:i/>
          <w:spacing w:val="-12"/>
          <w:szCs w:val="28"/>
        </w:rPr>
      </w:pPr>
      <w:r w:rsidRPr="005D3D07">
        <w:rPr>
          <w:rFonts w:ascii="Times New Roman" w:hAnsi="Times New Roman"/>
          <w:i/>
          <w:spacing w:val="-12"/>
          <w:szCs w:val="28"/>
        </w:rPr>
        <w:t xml:space="preserve">Căn cứ Luật Tổ chức Chính quyền địa phương ngày 19 tháng </w:t>
      </w:r>
      <w:r w:rsidR="005D3D07" w:rsidRPr="005D3D07">
        <w:rPr>
          <w:rFonts w:ascii="Times New Roman" w:hAnsi="Times New Roman"/>
          <w:i/>
          <w:spacing w:val="-12"/>
          <w:szCs w:val="28"/>
        </w:rPr>
        <w:t>0</w:t>
      </w:r>
      <w:r w:rsidRPr="005D3D07">
        <w:rPr>
          <w:rFonts w:ascii="Times New Roman" w:hAnsi="Times New Roman"/>
          <w:i/>
          <w:spacing w:val="-12"/>
          <w:szCs w:val="28"/>
        </w:rPr>
        <w:t>6 năm 2015;</w:t>
      </w:r>
    </w:p>
    <w:p w:rsidR="00681796" w:rsidRPr="00424C36" w:rsidRDefault="0053242E" w:rsidP="00681796">
      <w:pPr>
        <w:tabs>
          <w:tab w:val="left" w:pos="4970"/>
        </w:tabs>
        <w:spacing w:before="120" w:line="264" w:lineRule="auto"/>
        <w:ind w:firstLine="567"/>
        <w:jc w:val="both"/>
        <w:rPr>
          <w:rFonts w:ascii="Times New Roman" w:hAnsi="Times New Roman"/>
          <w:i/>
          <w:szCs w:val="28"/>
        </w:rPr>
      </w:pPr>
      <w:r w:rsidRPr="00424C36">
        <w:rPr>
          <w:rFonts w:ascii="Times New Roman" w:hAnsi="Times New Roman"/>
          <w:i/>
          <w:szCs w:val="28"/>
        </w:rPr>
        <w:t>Căn cứ Luật Phòng chống thiên tai ngày 1</w:t>
      </w:r>
      <w:r w:rsidR="007C3252" w:rsidRPr="00424C36">
        <w:rPr>
          <w:rFonts w:ascii="Times New Roman" w:hAnsi="Times New Roman"/>
          <w:i/>
          <w:szCs w:val="28"/>
        </w:rPr>
        <w:t>9</w:t>
      </w:r>
      <w:r w:rsidRPr="00424C36">
        <w:rPr>
          <w:rFonts w:ascii="Times New Roman" w:hAnsi="Times New Roman"/>
          <w:i/>
          <w:szCs w:val="28"/>
        </w:rPr>
        <w:t xml:space="preserve"> tháng </w:t>
      </w:r>
      <w:r w:rsidR="005D3D07">
        <w:rPr>
          <w:rFonts w:ascii="Times New Roman" w:hAnsi="Times New Roman"/>
          <w:i/>
          <w:szCs w:val="28"/>
        </w:rPr>
        <w:t>0</w:t>
      </w:r>
      <w:r w:rsidR="007C3252" w:rsidRPr="00424C36">
        <w:rPr>
          <w:rFonts w:ascii="Times New Roman" w:hAnsi="Times New Roman"/>
          <w:i/>
          <w:szCs w:val="28"/>
        </w:rPr>
        <w:t>6</w:t>
      </w:r>
      <w:r w:rsidRPr="00424C36">
        <w:rPr>
          <w:rFonts w:ascii="Times New Roman" w:hAnsi="Times New Roman"/>
          <w:i/>
          <w:szCs w:val="28"/>
        </w:rPr>
        <w:t xml:space="preserve"> năm 2013;</w:t>
      </w:r>
    </w:p>
    <w:p w:rsidR="002D5206" w:rsidRPr="00424C36" w:rsidRDefault="002D5206" w:rsidP="006836EA">
      <w:pPr>
        <w:tabs>
          <w:tab w:val="left" w:pos="4970"/>
        </w:tabs>
        <w:spacing w:before="120" w:line="264" w:lineRule="auto"/>
        <w:ind w:firstLine="567"/>
        <w:jc w:val="both"/>
        <w:rPr>
          <w:rFonts w:ascii="Times New Roman" w:hAnsi="Times New Roman"/>
          <w:i/>
          <w:szCs w:val="28"/>
        </w:rPr>
      </w:pPr>
      <w:r w:rsidRPr="00424C36">
        <w:rPr>
          <w:rFonts w:ascii="Times New Roman" w:hAnsi="Times New Roman"/>
          <w:i/>
          <w:szCs w:val="28"/>
        </w:rPr>
        <w:t>Căn cứ Nghị định số 94/2014/NĐ-CP ngày 17 tháng 10 năm 2014 của Chính phủ quy định về thành lập và quản lý Quỹ Phòng, chống thiên tai;</w:t>
      </w:r>
      <w:r w:rsidR="000A5980" w:rsidRPr="00424C36">
        <w:rPr>
          <w:rFonts w:ascii="Times New Roman" w:hAnsi="Times New Roman"/>
          <w:i/>
          <w:szCs w:val="28"/>
        </w:rPr>
        <w:t xml:space="preserve"> Nghị định số 83/2019/NĐ-CP ngày 12 tháng 11 năm 2019 của Chính phủ sửa đổi, bổ sung một số điều của Nghị định số 94/2014/NĐ-CP ngày 17 tháng 10 năm 2014 của Chính phủ</w:t>
      </w:r>
      <w:r w:rsidR="006836EA" w:rsidRPr="00424C36">
        <w:rPr>
          <w:rFonts w:ascii="Times New Roman" w:hAnsi="Times New Roman"/>
          <w:i/>
          <w:szCs w:val="28"/>
        </w:rPr>
        <w:t>;</w:t>
      </w:r>
    </w:p>
    <w:p w:rsidR="00AD6224" w:rsidRPr="00424C36" w:rsidRDefault="00AD6224" w:rsidP="006836EA">
      <w:pPr>
        <w:tabs>
          <w:tab w:val="left" w:pos="4970"/>
        </w:tabs>
        <w:spacing w:before="120" w:line="264" w:lineRule="auto"/>
        <w:ind w:firstLine="567"/>
        <w:jc w:val="both"/>
        <w:rPr>
          <w:rFonts w:ascii="Times New Roman" w:hAnsi="Times New Roman"/>
          <w:i/>
          <w:szCs w:val="28"/>
        </w:rPr>
      </w:pPr>
      <w:r w:rsidRPr="00424C36">
        <w:rPr>
          <w:rFonts w:ascii="Times New Roman" w:hAnsi="Times New Roman"/>
          <w:i/>
          <w:szCs w:val="28"/>
        </w:rPr>
        <w:t xml:space="preserve">Căn cứ </w:t>
      </w:r>
      <w:r w:rsidRPr="00424C36">
        <w:rPr>
          <w:rFonts w:ascii="Times New Roman" w:hAnsi="Times New Roman"/>
          <w:i/>
          <w:iCs/>
          <w:color w:val="333333"/>
          <w:szCs w:val="28"/>
          <w:lang w:val="vi-VN"/>
        </w:rPr>
        <w:t>Quyết định s</w:t>
      </w:r>
      <w:r w:rsidRPr="00424C36">
        <w:rPr>
          <w:rFonts w:ascii="Times New Roman" w:hAnsi="Times New Roman"/>
          <w:i/>
          <w:iCs/>
          <w:color w:val="333333"/>
          <w:szCs w:val="28"/>
        </w:rPr>
        <w:t>ố 2456</w:t>
      </w:r>
      <w:r w:rsidRPr="00424C36">
        <w:rPr>
          <w:rFonts w:ascii="Times New Roman" w:hAnsi="Times New Roman"/>
          <w:i/>
          <w:iCs/>
          <w:color w:val="333333"/>
          <w:szCs w:val="28"/>
          <w:lang w:val="vi-VN"/>
        </w:rPr>
        <w:t>/Q</w:t>
      </w:r>
      <w:r w:rsidRPr="00424C36">
        <w:rPr>
          <w:rFonts w:ascii="Times New Roman" w:hAnsi="Times New Roman"/>
          <w:i/>
          <w:iCs/>
          <w:color w:val="333333"/>
          <w:szCs w:val="28"/>
        </w:rPr>
        <w:t>Đ</w:t>
      </w:r>
      <w:r w:rsidRPr="00424C36">
        <w:rPr>
          <w:rFonts w:ascii="Times New Roman" w:hAnsi="Times New Roman"/>
          <w:i/>
          <w:iCs/>
          <w:color w:val="333333"/>
          <w:szCs w:val="28"/>
          <w:lang w:val="vi-VN"/>
        </w:rPr>
        <w:t>-UBND ngày</w:t>
      </w:r>
      <w:r w:rsidRPr="00424C36">
        <w:rPr>
          <w:rStyle w:val="apple-converted-space"/>
          <w:rFonts w:ascii="Times New Roman" w:hAnsi="Times New Roman"/>
          <w:i/>
          <w:iCs/>
          <w:color w:val="333333"/>
          <w:szCs w:val="28"/>
          <w:lang w:val="vi-VN"/>
        </w:rPr>
        <w:t> </w:t>
      </w:r>
      <w:r w:rsidRPr="00424C36">
        <w:rPr>
          <w:rFonts w:ascii="Times New Roman" w:hAnsi="Times New Roman"/>
          <w:i/>
          <w:iCs/>
          <w:color w:val="333333"/>
          <w:szCs w:val="28"/>
        </w:rPr>
        <w:t xml:space="preserve">08 tháng </w:t>
      </w:r>
      <w:r w:rsidR="005D3D07">
        <w:rPr>
          <w:rFonts w:ascii="Times New Roman" w:hAnsi="Times New Roman"/>
          <w:i/>
          <w:iCs/>
          <w:color w:val="333333"/>
          <w:szCs w:val="28"/>
        </w:rPr>
        <w:t>0</w:t>
      </w:r>
      <w:r w:rsidRPr="00424C36">
        <w:rPr>
          <w:rFonts w:ascii="Times New Roman" w:hAnsi="Times New Roman"/>
          <w:i/>
          <w:iCs/>
          <w:color w:val="333333"/>
          <w:szCs w:val="28"/>
        </w:rPr>
        <w:t xml:space="preserve">9 năm </w:t>
      </w:r>
      <w:r w:rsidRPr="00424C36">
        <w:rPr>
          <w:rFonts w:ascii="Times New Roman" w:hAnsi="Times New Roman"/>
          <w:i/>
          <w:iCs/>
          <w:color w:val="333333"/>
          <w:szCs w:val="28"/>
          <w:lang w:val="vi-VN"/>
        </w:rPr>
        <w:t>201</w:t>
      </w:r>
      <w:r w:rsidRPr="00424C36">
        <w:rPr>
          <w:rFonts w:ascii="Times New Roman" w:hAnsi="Times New Roman"/>
          <w:i/>
          <w:iCs/>
          <w:color w:val="333333"/>
          <w:szCs w:val="28"/>
        </w:rPr>
        <w:t>7</w:t>
      </w:r>
      <w:r w:rsidRPr="00424C36">
        <w:rPr>
          <w:rFonts w:ascii="Times New Roman" w:hAnsi="Times New Roman"/>
          <w:i/>
          <w:iCs/>
          <w:color w:val="333333"/>
          <w:szCs w:val="28"/>
          <w:lang w:val="vi-VN"/>
        </w:rPr>
        <w:t xml:space="preserve"> của Chủ tịch</w:t>
      </w:r>
      <w:r w:rsidRPr="00424C36">
        <w:rPr>
          <w:rStyle w:val="apple-converted-space"/>
          <w:rFonts w:ascii="Times New Roman" w:hAnsi="Times New Roman"/>
          <w:i/>
          <w:iCs/>
          <w:color w:val="333333"/>
          <w:szCs w:val="28"/>
          <w:lang w:val="vi-VN"/>
        </w:rPr>
        <w:t> </w:t>
      </w:r>
      <w:r w:rsidRPr="00424C36">
        <w:rPr>
          <w:rFonts w:ascii="Times New Roman" w:hAnsi="Times New Roman"/>
          <w:i/>
          <w:iCs/>
          <w:color w:val="333333"/>
          <w:szCs w:val="28"/>
        </w:rPr>
        <w:t>Ủy</w:t>
      </w:r>
      <w:r w:rsidRPr="00424C36">
        <w:rPr>
          <w:rStyle w:val="apple-converted-space"/>
          <w:rFonts w:ascii="Times New Roman" w:hAnsi="Times New Roman"/>
          <w:i/>
          <w:iCs/>
          <w:color w:val="333333"/>
          <w:szCs w:val="28"/>
        </w:rPr>
        <w:t> </w:t>
      </w:r>
      <w:r w:rsidRPr="00424C36">
        <w:rPr>
          <w:rFonts w:ascii="Times New Roman" w:hAnsi="Times New Roman"/>
          <w:i/>
          <w:iCs/>
          <w:color w:val="333333"/>
          <w:szCs w:val="28"/>
          <w:lang w:val="vi-VN"/>
        </w:rPr>
        <w:t xml:space="preserve">ban nhân dân tỉnh </w:t>
      </w:r>
      <w:r w:rsidRPr="00424C36">
        <w:rPr>
          <w:rFonts w:ascii="Times New Roman" w:hAnsi="Times New Roman"/>
          <w:i/>
          <w:iCs/>
          <w:color w:val="333333"/>
          <w:szCs w:val="28"/>
        </w:rPr>
        <w:t>Quảng Trị về ban hành Quy chế tổ chức và hoạt động Quỹ, phòng chống thiên tai tỉnh Quảng Trị;</w:t>
      </w:r>
    </w:p>
    <w:p w:rsidR="009B45BC" w:rsidRPr="00424C36" w:rsidRDefault="00377C7B" w:rsidP="006950D9">
      <w:pPr>
        <w:spacing w:before="120" w:line="264" w:lineRule="auto"/>
        <w:ind w:firstLine="567"/>
        <w:jc w:val="both"/>
        <w:rPr>
          <w:rFonts w:ascii="Times New Roman" w:hAnsi="Times New Roman"/>
          <w:i/>
          <w:szCs w:val="28"/>
        </w:rPr>
      </w:pPr>
      <w:r w:rsidRPr="00424C36">
        <w:rPr>
          <w:rFonts w:ascii="Times New Roman" w:hAnsi="Times New Roman"/>
          <w:i/>
          <w:szCs w:val="28"/>
        </w:rPr>
        <w:t>Theo</w:t>
      </w:r>
      <w:r w:rsidR="00C40A00" w:rsidRPr="00424C36">
        <w:rPr>
          <w:rFonts w:ascii="Times New Roman" w:hAnsi="Times New Roman"/>
          <w:i/>
          <w:szCs w:val="28"/>
        </w:rPr>
        <w:t xml:space="preserve"> đề nghị của </w:t>
      </w:r>
      <w:r w:rsidR="00577D45" w:rsidRPr="00424C36">
        <w:rPr>
          <w:rFonts w:ascii="Times New Roman" w:hAnsi="Times New Roman"/>
          <w:i/>
          <w:szCs w:val="28"/>
        </w:rPr>
        <w:t xml:space="preserve"> </w:t>
      </w:r>
      <w:r w:rsidR="00235D51" w:rsidRPr="00424C36">
        <w:rPr>
          <w:rFonts w:ascii="Times New Roman" w:hAnsi="Times New Roman"/>
          <w:i/>
          <w:szCs w:val="28"/>
        </w:rPr>
        <w:t>Sở Nông</w:t>
      </w:r>
      <w:r w:rsidR="00577D45" w:rsidRPr="00424C36">
        <w:rPr>
          <w:rFonts w:ascii="Times New Roman" w:hAnsi="Times New Roman"/>
          <w:i/>
          <w:szCs w:val="28"/>
        </w:rPr>
        <w:t xml:space="preserve"> nghiệp và Phát triển nông thôn</w:t>
      </w:r>
      <w:r w:rsidR="00235D51" w:rsidRPr="00424C36">
        <w:rPr>
          <w:rFonts w:ascii="Times New Roman" w:hAnsi="Times New Roman"/>
          <w:i/>
          <w:szCs w:val="28"/>
        </w:rPr>
        <w:t xml:space="preserve"> </w:t>
      </w:r>
      <w:r w:rsidR="00DB5F43" w:rsidRPr="00424C36">
        <w:rPr>
          <w:rFonts w:ascii="Times New Roman" w:hAnsi="Times New Roman"/>
          <w:i/>
          <w:szCs w:val="28"/>
        </w:rPr>
        <w:t xml:space="preserve">tại </w:t>
      </w:r>
      <w:r w:rsidR="0066425C" w:rsidRPr="00424C36">
        <w:rPr>
          <w:rFonts w:ascii="Times New Roman" w:hAnsi="Times New Roman"/>
          <w:i/>
          <w:szCs w:val="28"/>
        </w:rPr>
        <w:t>Tờ trình</w:t>
      </w:r>
      <w:r w:rsidR="00DB5F43" w:rsidRPr="00424C36">
        <w:rPr>
          <w:rFonts w:ascii="Times New Roman" w:hAnsi="Times New Roman"/>
          <w:i/>
          <w:szCs w:val="28"/>
        </w:rPr>
        <w:t xml:space="preserve"> số </w:t>
      </w:r>
      <w:r w:rsidR="009236EB" w:rsidRPr="00424C36">
        <w:rPr>
          <w:rFonts w:ascii="Times New Roman" w:hAnsi="Times New Roman"/>
          <w:i/>
          <w:szCs w:val="28"/>
        </w:rPr>
        <w:t xml:space="preserve">     </w:t>
      </w:r>
      <w:r w:rsidR="0053242E" w:rsidRPr="00424C36">
        <w:rPr>
          <w:rFonts w:ascii="Times New Roman" w:hAnsi="Times New Roman"/>
          <w:i/>
          <w:szCs w:val="28"/>
        </w:rPr>
        <w:t xml:space="preserve">     </w:t>
      </w:r>
      <w:r w:rsidR="00DB5F43" w:rsidRPr="00424C36">
        <w:rPr>
          <w:rFonts w:ascii="Times New Roman" w:hAnsi="Times New Roman"/>
          <w:i/>
          <w:szCs w:val="28"/>
        </w:rPr>
        <w:t>/</w:t>
      </w:r>
      <w:r w:rsidR="0066425C" w:rsidRPr="00424C36">
        <w:rPr>
          <w:rFonts w:ascii="Times New Roman" w:hAnsi="Times New Roman"/>
          <w:i/>
          <w:szCs w:val="28"/>
        </w:rPr>
        <w:t>TTr-</w:t>
      </w:r>
      <w:r w:rsidR="00681796" w:rsidRPr="00424C36">
        <w:rPr>
          <w:rFonts w:ascii="Times New Roman" w:hAnsi="Times New Roman"/>
          <w:i/>
          <w:szCs w:val="28"/>
        </w:rPr>
        <w:t xml:space="preserve">SNN </w:t>
      </w:r>
      <w:r w:rsidR="00DB5F43" w:rsidRPr="00424C36">
        <w:rPr>
          <w:rFonts w:ascii="Times New Roman" w:hAnsi="Times New Roman"/>
          <w:i/>
          <w:szCs w:val="28"/>
        </w:rPr>
        <w:t xml:space="preserve"> ngày </w:t>
      </w:r>
      <w:r w:rsidR="0053242E" w:rsidRPr="00424C36">
        <w:rPr>
          <w:rFonts w:ascii="Times New Roman" w:hAnsi="Times New Roman"/>
          <w:i/>
          <w:szCs w:val="28"/>
        </w:rPr>
        <w:t xml:space="preserve">    </w:t>
      </w:r>
      <w:r w:rsidR="00DB5F43" w:rsidRPr="00424C36">
        <w:rPr>
          <w:rFonts w:ascii="Times New Roman" w:hAnsi="Times New Roman"/>
          <w:i/>
          <w:szCs w:val="28"/>
        </w:rPr>
        <w:t xml:space="preserve"> tháng</w:t>
      </w:r>
      <w:r w:rsidR="009D7250" w:rsidRPr="00424C36">
        <w:rPr>
          <w:rFonts w:ascii="Times New Roman" w:hAnsi="Times New Roman"/>
          <w:i/>
          <w:szCs w:val="28"/>
        </w:rPr>
        <w:t xml:space="preserve"> </w:t>
      </w:r>
      <w:r w:rsidR="006836EA" w:rsidRPr="00424C36">
        <w:rPr>
          <w:rFonts w:ascii="Times New Roman" w:hAnsi="Times New Roman"/>
          <w:i/>
          <w:szCs w:val="28"/>
        </w:rPr>
        <w:t xml:space="preserve"> </w:t>
      </w:r>
      <w:r w:rsidR="00E84966" w:rsidRPr="00424C36">
        <w:rPr>
          <w:rFonts w:ascii="Times New Roman" w:hAnsi="Times New Roman"/>
          <w:i/>
          <w:szCs w:val="28"/>
        </w:rPr>
        <w:t xml:space="preserve"> </w:t>
      </w:r>
      <w:r w:rsidR="00DB5F43" w:rsidRPr="00424C36">
        <w:rPr>
          <w:rFonts w:ascii="Times New Roman" w:hAnsi="Times New Roman"/>
          <w:i/>
          <w:szCs w:val="28"/>
        </w:rPr>
        <w:t>năm 20</w:t>
      </w:r>
      <w:r w:rsidR="006836EA" w:rsidRPr="00424C36">
        <w:rPr>
          <w:rFonts w:ascii="Times New Roman" w:hAnsi="Times New Roman"/>
          <w:i/>
          <w:szCs w:val="28"/>
        </w:rPr>
        <w:t>20</w:t>
      </w:r>
      <w:r w:rsidR="00681796" w:rsidRPr="00424C36">
        <w:rPr>
          <w:rFonts w:ascii="Times New Roman" w:hAnsi="Times New Roman"/>
          <w:i/>
          <w:szCs w:val="28"/>
        </w:rPr>
        <w:t>,</w:t>
      </w:r>
      <w:r w:rsidR="00235D51" w:rsidRPr="00424C36">
        <w:rPr>
          <w:rFonts w:ascii="Times New Roman" w:hAnsi="Times New Roman"/>
          <w:i/>
          <w:szCs w:val="28"/>
        </w:rPr>
        <w:t xml:space="preserve"> </w:t>
      </w:r>
    </w:p>
    <w:p w:rsidR="00B96D66" w:rsidRPr="00424C36" w:rsidRDefault="00B96D66" w:rsidP="00213760">
      <w:pPr>
        <w:spacing w:before="300" w:after="120"/>
        <w:ind w:firstLine="567"/>
        <w:jc w:val="center"/>
        <w:rPr>
          <w:rFonts w:ascii="Times New Roman" w:hAnsi="Times New Roman"/>
          <w:b/>
          <w:szCs w:val="28"/>
        </w:rPr>
      </w:pPr>
      <w:r w:rsidRPr="00424C36">
        <w:rPr>
          <w:rFonts w:ascii="Times New Roman" w:hAnsi="Times New Roman"/>
          <w:b/>
          <w:szCs w:val="28"/>
        </w:rPr>
        <w:t>QUYẾT ĐỊNH</w:t>
      </w:r>
      <w:r w:rsidR="00D168E7" w:rsidRPr="00424C36">
        <w:rPr>
          <w:rFonts w:ascii="Times New Roman" w:hAnsi="Times New Roman"/>
          <w:b/>
          <w:szCs w:val="28"/>
        </w:rPr>
        <w:t>:</w:t>
      </w:r>
    </w:p>
    <w:p w:rsidR="007B7C37" w:rsidRPr="00424C36" w:rsidRDefault="00B96D66" w:rsidP="00681796">
      <w:pPr>
        <w:ind w:firstLine="567"/>
        <w:jc w:val="both"/>
        <w:rPr>
          <w:rFonts w:ascii="Times New Roman" w:hAnsi="Times New Roman"/>
        </w:rPr>
      </w:pPr>
      <w:r w:rsidRPr="00424C36">
        <w:rPr>
          <w:rFonts w:ascii="Times New Roman" w:hAnsi="Times New Roman"/>
          <w:b/>
          <w:szCs w:val="28"/>
        </w:rPr>
        <w:t xml:space="preserve">Điều </w:t>
      </w:r>
      <w:r w:rsidR="009B45BC" w:rsidRPr="00424C36">
        <w:rPr>
          <w:rFonts w:ascii="Times New Roman" w:hAnsi="Times New Roman"/>
          <w:b/>
          <w:szCs w:val="28"/>
        </w:rPr>
        <w:t>1.</w:t>
      </w:r>
      <w:r w:rsidR="009B45BC" w:rsidRPr="00424C36">
        <w:rPr>
          <w:rFonts w:ascii="Times New Roman" w:hAnsi="Times New Roman"/>
          <w:szCs w:val="28"/>
        </w:rPr>
        <w:t xml:space="preserve"> </w:t>
      </w:r>
      <w:r w:rsidR="00681796" w:rsidRPr="00424C36">
        <w:rPr>
          <w:rFonts w:ascii="Times New Roman" w:hAnsi="Times New Roman"/>
        </w:rPr>
        <w:t xml:space="preserve">Sửa đổi, bổ sung một số điều của Quy chế </w:t>
      </w:r>
      <w:r w:rsidR="00681796" w:rsidRPr="00424C36">
        <w:rPr>
          <w:rFonts w:ascii="Times New Roman" w:hAnsi="Times New Roman"/>
          <w:color w:val="000000"/>
          <w:szCs w:val="28"/>
          <w:lang w:val="vi-VN"/>
        </w:rPr>
        <w:t>tổ chức và hoạt động</w:t>
      </w:r>
      <w:r w:rsidR="00681796" w:rsidRPr="00424C36">
        <w:rPr>
          <w:rFonts w:ascii="Times New Roman" w:hAnsi="Times New Roman"/>
          <w:color w:val="000000"/>
          <w:szCs w:val="28"/>
        </w:rPr>
        <w:t xml:space="preserve"> của</w:t>
      </w:r>
      <w:r w:rsidR="00681796" w:rsidRPr="00424C36">
        <w:rPr>
          <w:rFonts w:ascii="Times New Roman" w:hAnsi="Times New Roman"/>
          <w:color w:val="000000"/>
          <w:szCs w:val="28"/>
          <w:lang w:val="vi-VN"/>
        </w:rPr>
        <w:t xml:space="preserve"> </w:t>
      </w:r>
      <w:r w:rsidR="00681796" w:rsidRPr="00424C36">
        <w:rPr>
          <w:rFonts w:ascii="Times New Roman" w:hAnsi="Times New Roman"/>
          <w:color w:val="000000"/>
          <w:szCs w:val="28"/>
        </w:rPr>
        <w:t>Q</w:t>
      </w:r>
      <w:r w:rsidR="00681796" w:rsidRPr="00424C36">
        <w:rPr>
          <w:rFonts w:ascii="Times New Roman" w:hAnsi="Times New Roman"/>
          <w:color w:val="000000"/>
          <w:szCs w:val="28"/>
          <w:lang w:val="vi-VN"/>
        </w:rPr>
        <w:t xml:space="preserve">uỹ </w:t>
      </w:r>
      <w:r w:rsidR="00681796" w:rsidRPr="00424C36">
        <w:rPr>
          <w:rFonts w:ascii="Times New Roman" w:hAnsi="Times New Roman"/>
          <w:color w:val="000000"/>
          <w:szCs w:val="28"/>
        </w:rPr>
        <w:t>P</w:t>
      </w:r>
      <w:r w:rsidR="00681796" w:rsidRPr="00424C36">
        <w:rPr>
          <w:rFonts w:ascii="Times New Roman" w:hAnsi="Times New Roman"/>
          <w:color w:val="000000"/>
          <w:szCs w:val="28"/>
          <w:lang w:val="vi-VN"/>
        </w:rPr>
        <w:t xml:space="preserve">hòng, chống thiên tai </w:t>
      </w:r>
      <w:r w:rsidR="00681796" w:rsidRPr="00424C36">
        <w:rPr>
          <w:rFonts w:ascii="Times New Roman" w:hAnsi="Times New Roman"/>
          <w:iCs/>
          <w:color w:val="333333"/>
          <w:szCs w:val="28"/>
        </w:rPr>
        <w:t>b</w:t>
      </w:r>
      <w:r w:rsidR="00681796" w:rsidRPr="00424C36">
        <w:rPr>
          <w:rFonts w:ascii="Times New Roman" w:hAnsi="Times New Roman"/>
          <w:iCs/>
          <w:color w:val="333333"/>
          <w:szCs w:val="28"/>
          <w:lang w:val="vi-VN"/>
        </w:rPr>
        <w:t>an hành kèm theo Quyết định s</w:t>
      </w:r>
      <w:r w:rsidR="00681796" w:rsidRPr="00424C36">
        <w:rPr>
          <w:rFonts w:ascii="Times New Roman" w:hAnsi="Times New Roman"/>
          <w:iCs/>
          <w:color w:val="333333"/>
          <w:szCs w:val="28"/>
        </w:rPr>
        <w:t>ố 2456</w:t>
      </w:r>
      <w:r w:rsidR="00681796" w:rsidRPr="00424C36">
        <w:rPr>
          <w:rFonts w:ascii="Times New Roman" w:hAnsi="Times New Roman"/>
          <w:iCs/>
          <w:color w:val="333333"/>
          <w:szCs w:val="28"/>
          <w:lang w:val="vi-VN"/>
        </w:rPr>
        <w:t>/Q</w:t>
      </w:r>
      <w:r w:rsidR="00681796" w:rsidRPr="00424C36">
        <w:rPr>
          <w:rFonts w:ascii="Times New Roman" w:hAnsi="Times New Roman"/>
          <w:iCs/>
          <w:color w:val="333333"/>
          <w:szCs w:val="28"/>
        </w:rPr>
        <w:t>Đ</w:t>
      </w:r>
      <w:r w:rsidR="00681796" w:rsidRPr="00424C36">
        <w:rPr>
          <w:rFonts w:ascii="Times New Roman" w:hAnsi="Times New Roman"/>
          <w:iCs/>
          <w:color w:val="333333"/>
          <w:szCs w:val="28"/>
          <w:lang w:val="vi-VN"/>
        </w:rPr>
        <w:t>-UBND ngày</w:t>
      </w:r>
      <w:r w:rsidR="00681796" w:rsidRPr="00424C36">
        <w:rPr>
          <w:rStyle w:val="apple-converted-space"/>
          <w:rFonts w:ascii="Times New Roman" w:hAnsi="Times New Roman"/>
          <w:iCs/>
          <w:color w:val="333333"/>
          <w:szCs w:val="28"/>
          <w:lang w:val="vi-VN"/>
        </w:rPr>
        <w:t> </w:t>
      </w:r>
      <w:r w:rsidR="00681796" w:rsidRPr="00424C36">
        <w:rPr>
          <w:rFonts w:ascii="Times New Roman" w:hAnsi="Times New Roman"/>
          <w:iCs/>
          <w:color w:val="333333"/>
          <w:szCs w:val="28"/>
        </w:rPr>
        <w:t>08/9</w:t>
      </w:r>
      <w:r w:rsidR="00681796" w:rsidRPr="00424C36">
        <w:rPr>
          <w:rFonts w:ascii="Times New Roman" w:hAnsi="Times New Roman"/>
          <w:iCs/>
          <w:color w:val="333333"/>
          <w:szCs w:val="28"/>
          <w:lang w:val="vi-VN"/>
        </w:rPr>
        <w:t>/201</w:t>
      </w:r>
      <w:r w:rsidR="00681796" w:rsidRPr="00424C36">
        <w:rPr>
          <w:rFonts w:ascii="Times New Roman" w:hAnsi="Times New Roman"/>
          <w:iCs/>
          <w:color w:val="333333"/>
          <w:szCs w:val="28"/>
        </w:rPr>
        <w:t>7</w:t>
      </w:r>
      <w:r w:rsidR="00681796" w:rsidRPr="00424C36">
        <w:rPr>
          <w:rFonts w:ascii="Times New Roman" w:hAnsi="Times New Roman"/>
          <w:iCs/>
          <w:color w:val="333333"/>
          <w:szCs w:val="28"/>
          <w:lang w:val="vi-VN"/>
        </w:rPr>
        <w:t xml:space="preserve"> của Chủ tịch</w:t>
      </w:r>
      <w:r w:rsidR="00681796" w:rsidRPr="00424C36">
        <w:rPr>
          <w:rStyle w:val="apple-converted-space"/>
          <w:rFonts w:ascii="Times New Roman" w:hAnsi="Times New Roman"/>
          <w:iCs/>
          <w:color w:val="333333"/>
          <w:szCs w:val="28"/>
          <w:lang w:val="vi-VN"/>
        </w:rPr>
        <w:t> </w:t>
      </w:r>
      <w:r w:rsidR="00681796" w:rsidRPr="00424C36">
        <w:rPr>
          <w:rFonts w:ascii="Times New Roman" w:hAnsi="Times New Roman"/>
          <w:iCs/>
          <w:color w:val="333333"/>
          <w:szCs w:val="28"/>
        </w:rPr>
        <w:t>Ủy</w:t>
      </w:r>
      <w:r w:rsidR="00681796" w:rsidRPr="00424C36">
        <w:rPr>
          <w:rStyle w:val="apple-converted-space"/>
          <w:rFonts w:ascii="Times New Roman" w:hAnsi="Times New Roman"/>
          <w:iCs/>
          <w:color w:val="333333"/>
          <w:szCs w:val="28"/>
        </w:rPr>
        <w:t> </w:t>
      </w:r>
      <w:r w:rsidR="00681796" w:rsidRPr="00424C36">
        <w:rPr>
          <w:rFonts w:ascii="Times New Roman" w:hAnsi="Times New Roman"/>
          <w:iCs/>
          <w:color w:val="333333"/>
          <w:szCs w:val="28"/>
          <w:lang w:val="vi-VN"/>
        </w:rPr>
        <w:t xml:space="preserve">ban nhân dân tỉnh </w:t>
      </w:r>
      <w:r w:rsidR="00681796" w:rsidRPr="00424C36">
        <w:rPr>
          <w:rFonts w:ascii="Times New Roman" w:hAnsi="Times New Roman"/>
          <w:iCs/>
          <w:color w:val="333333"/>
          <w:szCs w:val="28"/>
        </w:rPr>
        <w:t>Quảng Trị</w:t>
      </w:r>
      <w:r w:rsidR="00F23613" w:rsidRPr="00424C36">
        <w:rPr>
          <w:rFonts w:ascii="Times New Roman" w:hAnsi="Times New Roman"/>
          <w:szCs w:val="28"/>
        </w:rPr>
        <w:t xml:space="preserve"> như sau:</w:t>
      </w:r>
    </w:p>
    <w:p w:rsidR="00F23613" w:rsidRPr="00424C36" w:rsidRDefault="003D2EA3" w:rsidP="000A22D0">
      <w:pPr>
        <w:spacing w:before="120" w:line="264" w:lineRule="auto"/>
        <w:ind w:firstLine="567"/>
        <w:jc w:val="both"/>
        <w:rPr>
          <w:rFonts w:ascii="Times New Roman" w:hAnsi="Times New Roman"/>
          <w:szCs w:val="28"/>
        </w:rPr>
      </w:pPr>
      <w:r w:rsidRPr="009D4EAE">
        <w:rPr>
          <w:rFonts w:ascii="Times New Roman" w:hAnsi="Times New Roman"/>
          <w:szCs w:val="28"/>
        </w:rPr>
        <w:t>1.</w:t>
      </w:r>
      <w:r w:rsidR="00E53ACD" w:rsidRPr="009D4EAE">
        <w:rPr>
          <w:rFonts w:ascii="Times New Roman" w:hAnsi="Times New Roman"/>
          <w:szCs w:val="28"/>
        </w:rPr>
        <w:t xml:space="preserve"> Khoản 4 Điều 2</w:t>
      </w:r>
      <w:r w:rsidR="00F23613" w:rsidRPr="00424C36">
        <w:rPr>
          <w:rFonts w:ascii="Times New Roman" w:hAnsi="Times New Roman"/>
          <w:b/>
          <w:szCs w:val="28"/>
        </w:rPr>
        <w:t xml:space="preserve"> </w:t>
      </w:r>
      <w:r w:rsidR="00EE2A0F" w:rsidRPr="009D4EAE">
        <w:rPr>
          <w:rFonts w:ascii="Times New Roman" w:hAnsi="Times New Roman"/>
          <w:szCs w:val="28"/>
        </w:rPr>
        <w:t>-</w:t>
      </w:r>
      <w:r w:rsidR="002D5085" w:rsidRPr="009D4EAE">
        <w:rPr>
          <w:rFonts w:ascii="Times New Roman" w:hAnsi="Times New Roman"/>
          <w:szCs w:val="28"/>
        </w:rPr>
        <w:t xml:space="preserve"> </w:t>
      </w:r>
      <w:r w:rsidR="00E53ACD" w:rsidRPr="00424C36">
        <w:rPr>
          <w:rFonts w:ascii="Times New Roman" w:hAnsi="Times New Roman"/>
          <w:b/>
          <w:szCs w:val="28"/>
        </w:rPr>
        <w:t xml:space="preserve">tên gọi và vị trí pháp lý của Quỹ </w:t>
      </w:r>
      <w:r w:rsidR="00F23613" w:rsidRPr="00424C36">
        <w:rPr>
          <w:rFonts w:ascii="Times New Roman" w:hAnsi="Times New Roman"/>
          <w:szCs w:val="28"/>
        </w:rPr>
        <w:t>được sửa đổi như sau:</w:t>
      </w:r>
    </w:p>
    <w:p w:rsidR="000A22D0" w:rsidRPr="0093306F" w:rsidRDefault="00E461CA" w:rsidP="00E461CA">
      <w:pPr>
        <w:widowControl w:val="0"/>
        <w:spacing w:before="120" w:line="320" w:lineRule="exact"/>
        <w:ind w:firstLine="567"/>
        <w:jc w:val="both"/>
        <w:rPr>
          <w:rFonts w:ascii="Times New Roman" w:hAnsi="Times New Roman"/>
          <w:iCs/>
          <w:szCs w:val="28"/>
        </w:rPr>
      </w:pPr>
      <w:r w:rsidRPr="00424C36">
        <w:rPr>
          <w:rFonts w:ascii="Times New Roman" w:hAnsi="Times New Roman"/>
          <w:szCs w:val="28"/>
        </w:rPr>
        <w:t>“4.</w:t>
      </w:r>
      <w:r w:rsidR="00050518">
        <w:rPr>
          <w:rFonts w:ascii="Times New Roman" w:hAnsi="Times New Roman"/>
          <w:szCs w:val="28"/>
        </w:rPr>
        <w:t xml:space="preserve"> </w:t>
      </w:r>
      <w:r w:rsidR="00F23613" w:rsidRPr="00424C36">
        <w:rPr>
          <w:rFonts w:ascii="Times New Roman" w:hAnsi="Times New Roman"/>
          <w:szCs w:val="28"/>
        </w:rPr>
        <w:t xml:space="preserve">Quỹ </w:t>
      </w:r>
      <w:r w:rsidR="0018737A" w:rsidRPr="00424C36">
        <w:rPr>
          <w:rFonts w:ascii="Times New Roman" w:hAnsi="Times New Roman"/>
          <w:szCs w:val="28"/>
        </w:rPr>
        <w:t>Phòng</w:t>
      </w:r>
      <w:r w:rsidR="00E53ACD" w:rsidRPr="00424C36">
        <w:rPr>
          <w:rFonts w:ascii="Times New Roman" w:hAnsi="Times New Roman"/>
          <w:szCs w:val="28"/>
        </w:rPr>
        <w:t xml:space="preserve">, chống thiên tai tỉnh Quảng Trị </w:t>
      </w:r>
      <w:r w:rsidR="00F23613" w:rsidRPr="00424C36">
        <w:rPr>
          <w:rFonts w:ascii="Times New Roman" w:hAnsi="Times New Roman"/>
          <w:szCs w:val="28"/>
        </w:rPr>
        <w:t>là quỹ tài chính nhà nước ngoài ngâ</w:t>
      </w:r>
      <w:r w:rsidR="00F652A9" w:rsidRPr="00424C36">
        <w:rPr>
          <w:rFonts w:ascii="Times New Roman" w:hAnsi="Times New Roman"/>
          <w:szCs w:val="28"/>
        </w:rPr>
        <w:t>n sách</w:t>
      </w:r>
      <w:r w:rsidR="000703E1" w:rsidRPr="00424C36">
        <w:rPr>
          <w:rFonts w:ascii="Times New Roman" w:hAnsi="Times New Roman"/>
          <w:szCs w:val="28"/>
        </w:rPr>
        <w:t xml:space="preserve"> </w:t>
      </w:r>
      <w:r w:rsidR="000A22D0" w:rsidRPr="00424C36">
        <w:rPr>
          <w:rFonts w:ascii="Times New Roman" w:hAnsi="Times New Roman"/>
          <w:szCs w:val="28"/>
        </w:rPr>
        <w:t xml:space="preserve">do UBND tỉnh quản lý. Quỹ </w:t>
      </w:r>
      <w:r w:rsidR="000A22D0" w:rsidRPr="00424C36">
        <w:rPr>
          <w:rFonts w:ascii="Times New Roman" w:hAnsi="Times New Roman"/>
          <w:iCs/>
          <w:szCs w:val="28"/>
        </w:rPr>
        <w:t xml:space="preserve">có tư cách pháp nhân, có con dấu riêng và được mở tài khoản tại Kho bạc Nhà </w:t>
      </w:r>
      <w:r w:rsidR="00ED43F3" w:rsidRPr="00424C36">
        <w:rPr>
          <w:rFonts w:ascii="Times New Roman" w:hAnsi="Times New Roman"/>
          <w:iCs/>
          <w:szCs w:val="28"/>
        </w:rPr>
        <w:t>nước theo quy định pháp luật</w:t>
      </w:r>
      <w:r w:rsidR="000A22D0" w:rsidRPr="00424C36">
        <w:rPr>
          <w:rFonts w:ascii="Times New Roman" w:hAnsi="Times New Roman"/>
          <w:iCs/>
          <w:szCs w:val="28"/>
        </w:rPr>
        <w:t>.</w:t>
      </w:r>
      <w:r w:rsidR="0093306F" w:rsidRPr="0093306F">
        <w:rPr>
          <w:rFonts w:ascii="Times New Roman" w:hAnsi="Times New Roman"/>
          <w:color w:val="000000"/>
          <w:szCs w:val="28"/>
          <w:shd w:val="clear" w:color="auto" w:fill="FFFFFF"/>
        </w:rPr>
        <w:t>Tồn Quỹ cuối năm được chuyển sang năm sau.</w:t>
      </w:r>
      <w:r w:rsidRPr="0093306F">
        <w:rPr>
          <w:rFonts w:ascii="Times New Roman" w:hAnsi="Times New Roman"/>
          <w:iCs/>
          <w:szCs w:val="28"/>
        </w:rPr>
        <w:t>”</w:t>
      </w:r>
    </w:p>
    <w:p w:rsidR="00430FB7" w:rsidRDefault="00430FB7" w:rsidP="00430FB7">
      <w:pPr>
        <w:spacing w:before="120" w:line="264" w:lineRule="auto"/>
        <w:ind w:firstLine="567"/>
        <w:jc w:val="both"/>
        <w:rPr>
          <w:rFonts w:ascii="Times New Roman" w:hAnsi="Times New Roman"/>
          <w:szCs w:val="28"/>
        </w:rPr>
      </w:pPr>
      <w:r w:rsidRPr="009D4EAE">
        <w:rPr>
          <w:rFonts w:ascii="Times New Roman" w:hAnsi="Times New Roman"/>
          <w:iCs/>
          <w:szCs w:val="28"/>
        </w:rPr>
        <w:t>2. Điều 9</w:t>
      </w:r>
      <w:r w:rsidRPr="009D4EAE">
        <w:rPr>
          <w:rFonts w:ascii="Times New Roman" w:hAnsi="Times New Roman"/>
          <w:color w:val="FF0000"/>
          <w:szCs w:val="28"/>
        </w:rPr>
        <w:t xml:space="preserve"> </w:t>
      </w:r>
      <w:r w:rsidR="009D4EAE" w:rsidRPr="009D4EAE">
        <w:rPr>
          <w:rFonts w:ascii="Times New Roman" w:hAnsi="Times New Roman"/>
          <w:szCs w:val="28"/>
        </w:rPr>
        <w:t>-</w:t>
      </w:r>
      <w:r w:rsidRPr="00424C36">
        <w:rPr>
          <w:rFonts w:ascii="Times New Roman" w:hAnsi="Times New Roman"/>
          <w:b/>
          <w:szCs w:val="28"/>
        </w:rPr>
        <w:t xml:space="preserve"> </w:t>
      </w:r>
      <w:r w:rsidRPr="00430FB7">
        <w:rPr>
          <w:rFonts w:ascii="Times New Roman" w:hAnsi="Times New Roman"/>
          <w:b/>
          <w:szCs w:val="28"/>
        </w:rPr>
        <w:t>Kinh phí hoạt động Hội đồng quản lý Quỹ, ban kiểm soát Quỹ, Cơ quan điều hành nghiệp vụ Quỹ</w:t>
      </w:r>
      <w:r>
        <w:rPr>
          <w:rFonts w:ascii="Times New Roman" w:hAnsi="Times New Roman"/>
          <w:szCs w:val="28"/>
        </w:rPr>
        <w:t xml:space="preserve">  </w:t>
      </w:r>
      <w:r w:rsidRPr="00424C36">
        <w:rPr>
          <w:rFonts w:ascii="Times New Roman" w:hAnsi="Times New Roman"/>
          <w:szCs w:val="28"/>
        </w:rPr>
        <w:t>được sửa đổi như sau:</w:t>
      </w:r>
    </w:p>
    <w:p w:rsidR="00430FB7" w:rsidRPr="00430FB7" w:rsidRDefault="00430FB7" w:rsidP="00430FB7">
      <w:pPr>
        <w:spacing w:before="120" w:line="264" w:lineRule="auto"/>
        <w:ind w:firstLine="567"/>
        <w:jc w:val="both"/>
        <w:rPr>
          <w:rFonts w:ascii="Times New Roman" w:hAnsi="Times New Roman"/>
          <w:szCs w:val="28"/>
        </w:rPr>
      </w:pPr>
      <w:r>
        <w:rPr>
          <w:rFonts w:ascii="Times New Roman" w:hAnsi="Times New Roman"/>
          <w:szCs w:val="28"/>
        </w:rPr>
        <w:lastRenderedPageBreak/>
        <w:t>Ngân sách nhà nước bảo đảm nguồn lực cho hoạt động của bộ máy quản lý Quỹ theo quy định hiện hành, không sử dụng Quỹ chi cho bộ máy quản lý Quỹ  (</w:t>
      </w:r>
      <w:r w:rsidRPr="00A7306F">
        <w:rPr>
          <w:rFonts w:ascii="Times New Roman" w:hAnsi="Times New Roman"/>
          <w:i/>
          <w:szCs w:val="28"/>
        </w:rPr>
        <w:t>trừ</w:t>
      </w:r>
      <w:r w:rsidRPr="00A7306F">
        <w:rPr>
          <w:rFonts w:ascii="Times New Roman" w:hAnsi="Times New Roman"/>
          <w:i/>
          <w:color w:val="333333"/>
          <w:szCs w:val="28"/>
        </w:rPr>
        <w:t xml:space="preserve"> hỗ trợ chi thù lao cho lực lượng trực tiếp thu và các chi phí hành chính phát sinh liên quan đến công tác thu Quỹ </w:t>
      </w:r>
      <w:r w:rsidR="00841B13" w:rsidRPr="00A7306F">
        <w:rPr>
          <w:rFonts w:ascii="Times New Roman" w:hAnsi="Times New Roman"/>
          <w:i/>
          <w:color w:val="333333"/>
          <w:szCs w:val="28"/>
          <w:shd w:val="clear" w:color="auto" w:fill="FFFFFF"/>
        </w:rPr>
        <w:t xml:space="preserve">cho </w:t>
      </w:r>
      <w:r w:rsidR="000843D0" w:rsidRPr="00A7306F">
        <w:rPr>
          <w:rFonts w:ascii="Times New Roman" w:hAnsi="Times New Roman"/>
          <w:i/>
          <w:color w:val="333333"/>
          <w:szCs w:val="28"/>
          <w:shd w:val="clear" w:color="auto" w:fill="FFFFFF"/>
        </w:rPr>
        <w:t xml:space="preserve">UBND </w:t>
      </w:r>
      <w:r w:rsidR="00841B13" w:rsidRPr="00A7306F">
        <w:rPr>
          <w:rFonts w:ascii="Times New Roman" w:hAnsi="Times New Roman"/>
          <w:i/>
          <w:color w:val="333333"/>
          <w:szCs w:val="28"/>
          <w:shd w:val="clear" w:color="auto" w:fill="FFFFFF"/>
        </w:rPr>
        <w:t>cấp xã, huyện</w:t>
      </w:r>
      <w:r w:rsidR="00A7306F" w:rsidRPr="00A7306F">
        <w:rPr>
          <w:rFonts w:ascii="Times New Roman" w:hAnsi="Times New Roman"/>
          <w:i/>
          <w:color w:val="333333"/>
          <w:szCs w:val="28"/>
          <w:shd w:val="clear" w:color="auto" w:fill="FFFFFF"/>
        </w:rPr>
        <w:t xml:space="preserve"> </w:t>
      </w:r>
      <w:r w:rsidR="00C847D0">
        <w:rPr>
          <w:rFonts w:ascii="Times New Roman" w:hAnsi="Times New Roman"/>
          <w:i/>
          <w:color w:val="333333"/>
          <w:szCs w:val="28"/>
          <w:shd w:val="clear" w:color="auto" w:fill="FFFFFF"/>
        </w:rPr>
        <w:t>theo khoản 2 Điều 14a</w:t>
      </w:r>
      <w:r w:rsidR="00841B13" w:rsidRPr="00A7306F">
        <w:rPr>
          <w:rFonts w:ascii="Times New Roman" w:hAnsi="Times New Roman"/>
          <w:i/>
          <w:color w:val="333333"/>
          <w:szCs w:val="28"/>
          <w:shd w:val="clear" w:color="auto" w:fill="FFFFFF"/>
        </w:rPr>
        <w:t xml:space="preserve"> Quyết định này</w:t>
      </w:r>
      <w:r w:rsidR="00841B13">
        <w:rPr>
          <w:rFonts w:ascii="Arial" w:hAnsi="Arial" w:cs="Arial"/>
          <w:color w:val="000000"/>
          <w:sz w:val="21"/>
          <w:szCs w:val="21"/>
          <w:shd w:val="clear" w:color="auto" w:fill="FFFFFF"/>
        </w:rPr>
        <w:t>)</w:t>
      </w:r>
    </w:p>
    <w:p w:rsidR="0018737A" w:rsidRPr="00424C36" w:rsidRDefault="008C7E6F" w:rsidP="0018737A">
      <w:pPr>
        <w:spacing w:before="120" w:line="264" w:lineRule="auto"/>
        <w:ind w:firstLine="567"/>
        <w:jc w:val="both"/>
        <w:rPr>
          <w:rFonts w:ascii="Times New Roman" w:hAnsi="Times New Roman"/>
          <w:szCs w:val="28"/>
        </w:rPr>
      </w:pPr>
      <w:r w:rsidRPr="009D4EAE">
        <w:rPr>
          <w:rFonts w:ascii="Times New Roman" w:hAnsi="Times New Roman"/>
          <w:color w:val="FF0000"/>
          <w:szCs w:val="28"/>
        </w:rPr>
        <w:t>3</w:t>
      </w:r>
      <w:r w:rsidR="00F23613" w:rsidRPr="009D4EAE">
        <w:rPr>
          <w:rFonts w:ascii="Times New Roman" w:hAnsi="Times New Roman"/>
          <w:color w:val="FF0000"/>
          <w:szCs w:val="28"/>
        </w:rPr>
        <w:t>.</w:t>
      </w:r>
      <w:r w:rsidR="0018737A" w:rsidRPr="00A7306F">
        <w:rPr>
          <w:rFonts w:ascii="Times New Roman" w:hAnsi="Times New Roman"/>
          <w:b/>
          <w:color w:val="FF0000"/>
          <w:szCs w:val="28"/>
        </w:rPr>
        <w:t xml:space="preserve"> </w:t>
      </w:r>
      <w:r w:rsidR="0018737A" w:rsidRPr="00424C36">
        <w:rPr>
          <w:rFonts w:ascii="Times New Roman" w:hAnsi="Times New Roman"/>
          <w:szCs w:val="28"/>
        </w:rPr>
        <w:t>Điểm</w:t>
      </w:r>
      <w:r w:rsidR="004A1FD7" w:rsidRPr="00424C36">
        <w:rPr>
          <w:rFonts w:ascii="Times New Roman" w:hAnsi="Times New Roman"/>
          <w:szCs w:val="28"/>
        </w:rPr>
        <w:t xml:space="preserve"> g k</w:t>
      </w:r>
      <w:r w:rsidR="003D2EA3" w:rsidRPr="00424C36">
        <w:rPr>
          <w:rFonts w:ascii="Times New Roman" w:hAnsi="Times New Roman"/>
          <w:szCs w:val="28"/>
        </w:rPr>
        <w:t>hoản 1 Điều 11</w:t>
      </w:r>
      <w:r w:rsidR="002D5085" w:rsidRPr="00424C36">
        <w:rPr>
          <w:rFonts w:ascii="Times New Roman" w:hAnsi="Times New Roman"/>
          <w:b/>
          <w:szCs w:val="28"/>
        </w:rPr>
        <w:t xml:space="preserve"> </w:t>
      </w:r>
      <w:r w:rsidR="00567284" w:rsidRPr="00424C36">
        <w:rPr>
          <w:rFonts w:ascii="Times New Roman" w:hAnsi="Times New Roman"/>
          <w:b/>
          <w:szCs w:val="28"/>
        </w:rPr>
        <w:t>-</w:t>
      </w:r>
      <w:r w:rsidR="002D5085" w:rsidRPr="00424C36">
        <w:rPr>
          <w:rFonts w:ascii="Times New Roman" w:hAnsi="Times New Roman"/>
          <w:b/>
          <w:szCs w:val="28"/>
        </w:rPr>
        <w:t xml:space="preserve"> Đối tượng được m</w:t>
      </w:r>
      <w:r w:rsidR="00CD0A77" w:rsidRPr="00424C36">
        <w:rPr>
          <w:rFonts w:ascii="Times New Roman" w:hAnsi="Times New Roman"/>
          <w:b/>
          <w:szCs w:val="28"/>
        </w:rPr>
        <w:t>iễn, giảm, tạm hoãn đóng góp</w:t>
      </w:r>
      <w:r w:rsidR="002D5085" w:rsidRPr="00424C36">
        <w:rPr>
          <w:rFonts w:ascii="Times New Roman" w:hAnsi="Times New Roman"/>
          <w:b/>
          <w:szCs w:val="28"/>
        </w:rPr>
        <w:t xml:space="preserve"> </w:t>
      </w:r>
      <w:r w:rsidR="0018737A" w:rsidRPr="00424C36">
        <w:rPr>
          <w:rFonts w:ascii="Times New Roman" w:hAnsi="Times New Roman"/>
          <w:szCs w:val="28"/>
        </w:rPr>
        <w:t>được sửa đổi như sau:</w:t>
      </w:r>
    </w:p>
    <w:p w:rsidR="0018737A" w:rsidRPr="00424C36" w:rsidRDefault="0018737A" w:rsidP="0018737A">
      <w:pPr>
        <w:spacing w:before="120" w:line="264" w:lineRule="auto"/>
        <w:ind w:firstLine="567"/>
        <w:jc w:val="both"/>
        <w:rPr>
          <w:rFonts w:ascii="Times New Roman" w:hAnsi="Times New Roman"/>
          <w:szCs w:val="28"/>
        </w:rPr>
      </w:pPr>
      <w:r w:rsidRPr="00424C36">
        <w:rPr>
          <w:rFonts w:ascii="Times New Roman" w:hAnsi="Times New Roman"/>
          <w:szCs w:val="28"/>
        </w:rPr>
        <w:t>“</w:t>
      </w:r>
      <w:r w:rsidR="008D1777" w:rsidRPr="00424C36">
        <w:rPr>
          <w:rFonts w:ascii="Times New Roman" w:hAnsi="Times New Roman"/>
          <w:szCs w:val="28"/>
        </w:rPr>
        <w:t xml:space="preserve">g) </w:t>
      </w:r>
      <w:r w:rsidRPr="00424C36">
        <w:rPr>
          <w:rFonts w:ascii="Times New Roman" w:hAnsi="Times New Roman"/>
          <w:szCs w:val="28"/>
        </w:rPr>
        <w:t>Thành viên hộ gia đình thuộc diện nghèo hoặc cận nghèo; thành viên thuộc hộ gia đình bị thiệt hại nặng nề do thiên tai</w:t>
      </w:r>
      <w:r w:rsidR="00782207" w:rsidRPr="00424C36">
        <w:rPr>
          <w:rFonts w:ascii="Times New Roman" w:hAnsi="Times New Roman"/>
          <w:szCs w:val="28"/>
        </w:rPr>
        <w:t xml:space="preserve"> </w:t>
      </w:r>
      <w:r w:rsidRPr="00424C36">
        <w:rPr>
          <w:rFonts w:ascii="Times New Roman" w:hAnsi="Times New Roman"/>
          <w:szCs w:val="28"/>
        </w:rPr>
        <w:t>dịch bệnh, cháy nổ, tai nạn</w:t>
      </w:r>
      <w:r w:rsidR="00424C36">
        <w:rPr>
          <w:rFonts w:ascii="Times New Roman" w:hAnsi="Times New Roman"/>
          <w:szCs w:val="28"/>
        </w:rPr>
        <w:t xml:space="preserve"> </w:t>
      </w:r>
      <w:r w:rsidR="00904217" w:rsidRPr="00424C36">
        <w:rPr>
          <w:rFonts w:ascii="Times New Roman" w:hAnsi="Times New Roman"/>
          <w:szCs w:val="28"/>
        </w:rPr>
        <w:t>(hư hỏng trên 70%)</w:t>
      </w:r>
      <w:r w:rsidRPr="00424C36">
        <w:rPr>
          <w:rFonts w:ascii="Times New Roman" w:hAnsi="Times New Roman"/>
          <w:szCs w:val="28"/>
        </w:rPr>
        <w:t>; thành viên thuộc hộ gia đình ở các xã đặc biệt khó khăn vùng bãi ngang ven biển, hải đảo, các xã khu vực III thuộc vùng dân tộc thiểu số và miền núi; đối tượng bảo trợ xã hội đang hưởng trợ cấp xã hội hàng tháng theo các quyết định của Thủ tướng Chính phủ, Nghị định của Chính phủ và các văn bản sửa đổi, bổ sung các văn bản nêu trên (nếu có)</w:t>
      </w:r>
      <w:r w:rsidR="00BB3E22" w:rsidRPr="00424C36">
        <w:rPr>
          <w:rFonts w:ascii="Times New Roman" w:hAnsi="Times New Roman"/>
          <w:szCs w:val="28"/>
        </w:rPr>
        <w:t>.</w:t>
      </w:r>
      <w:r w:rsidRPr="00424C36">
        <w:rPr>
          <w:rFonts w:ascii="Times New Roman" w:hAnsi="Times New Roman"/>
          <w:szCs w:val="28"/>
        </w:rPr>
        <w:t>”</w:t>
      </w:r>
    </w:p>
    <w:p w:rsidR="00915563" w:rsidRPr="00424C36" w:rsidRDefault="008C7E6F" w:rsidP="00915563">
      <w:pPr>
        <w:spacing w:before="120" w:line="264" w:lineRule="auto"/>
        <w:ind w:firstLine="567"/>
        <w:jc w:val="both"/>
        <w:rPr>
          <w:rFonts w:ascii="Times New Roman" w:hAnsi="Times New Roman"/>
          <w:szCs w:val="28"/>
        </w:rPr>
      </w:pPr>
      <w:r w:rsidRPr="009D4EAE">
        <w:rPr>
          <w:rFonts w:ascii="Times New Roman" w:hAnsi="Times New Roman"/>
          <w:szCs w:val="28"/>
        </w:rPr>
        <w:t>4</w:t>
      </w:r>
      <w:r w:rsidR="00915563" w:rsidRPr="009D4EAE">
        <w:rPr>
          <w:rFonts w:ascii="Times New Roman" w:hAnsi="Times New Roman"/>
          <w:szCs w:val="28"/>
        </w:rPr>
        <w:t>.</w:t>
      </w:r>
      <w:r w:rsidR="00915563" w:rsidRPr="00424C36">
        <w:rPr>
          <w:rFonts w:ascii="Times New Roman" w:hAnsi="Times New Roman"/>
          <w:b/>
          <w:szCs w:val="28"/>
        </w:rPr>
        <w:t xml:space="preserve"> </w:t>
      </w:r>
      <w:r w:rsidR="00135047" w:rsidRPr="00424C36">
        <w:rPr>
          <w:rFonts w:ascii="Times New Roman" w:hAnsi="Times New Roman"/>
          <w:szCs w:val="28"/>
        </w:rPr>
        <w:t>Khoản 1 Điều 13</w:t>
      </w:r>
      <w:r w:rsidR="00915563" w:rsidRPr="00424C36">
        <w:rPr>
          <w:rFonts w:ascii="Times New Roman" w:hAnsi="Times New Roman"/>
          <w:szCs w:val="28"/>
        </w:rPr>
        <w:t xml:space="preserve"> </w:t>
      </w:r>
      <w:r w:rsidR="00567284" w:rsidRPr="00424C36">
        <w:rPr>
          <w:rFonts w:ascii="Times New Roman" w:hAnsi="Times New Roman"/>
          <w:szCs w:val="28"/>
        </w:rPr>
        <w:t>-</w:t>
      </w:r>
      <w:r w:rsidR="00135047" w:rsidRPr="00424C36">
        <w:rPr>
          <w:rFonts w:ascii="Times New Roman" w:hAnsi="Times New Roman"/>
          <w:b/>
          <w:szCs w:val="28"/>
        </w:rPr>
        <w:t xml:space="preserve"> Quản lý thu-</w:t>
      </w:r>
      <w:r w:rsidR="002D5085" w:rsidRPr="00424C36">
        <w:rPr>
          <w:rFonts w:ascii="Times New Roman" w:hAnsi="Times New Roman"/>
          <w:b/>
          <w:szCs w:val="28"/>
        </w:rPr>
        <w:t xml:space="preserve"> nộp Quỹ</w:t>
      </w:r>
      <w:r w:rsidR="002D5085" w:rsidRPr="00424C36">
        <w:rPr>
          <w:rFonts w:ascii="Times New Roman" w:hAnsi="Times New Roman"/>
          <w:szCs w:val="28"/>
        </w:rPr>
        <w:t xml:space="preserve"> </w:t>
      </w:r>
      <w:r w:rsidR="00915563" w:rsidRPr="00424C36">
        <w:rPr>
          <w:rFonts w:ascii="Times New Roman" w:hAnsi="Times New Roman"/>
          <w:szCs w:val="28"/>
        </w:rPr>
        <w:t>được sửa đổi như sau:</w:t>
      </w:r>
    </w:p>
    <w:p w:rsidR="00135047" w:rsidRPr="00424C36" w:rsidRDefault="00E461CA" w:rsidP="00135047">
      <w:pPr>
        <w:widowControl w:val="0"/>
        <w:autoSpaceDE w:val="0"/>
        <w:autoSpaceDN w:val="0"/>
        <w:adjustRightInd w:val="0"/>
        <w:spacing w:before="120" w:line="320" w:lineRule="exact"/>
        <w:ind w:firstLine="567"/>
        <w:jc w:val="both"/>
        <w:rPr>
          <w:rFonts w:ascii="Times New Roman" w:hAnsi="Times New Roman"/>
          <w:szCs w:val="28"/>
        </w:rPr>
      </w:pPr>
      <w:r w:rsidRPr="00424C36">
        <w:rPr>
          <w:rFonts w:ascii="Times New Roman" w:hAnsi="Times New Roman"/>
          <w:szCs w:val="28"/>
        </w:rPr>
        <w:t>“</w:t>
      </w:r>
      <w:r w:rsidR="00135047" w:rsidRPr="00424C36">
        <w:rPr>
          <w:rFonts w:ascii="Times New Roman" w:hAnsi="Times New Roman"/>
          <w:szCs w:val="28"/>
        </w:rPr>
        <w:t xml:space="preserve">1. Trong quý IV hàng năm, </w:t>
      </w:r>
      <w:r w:rsidR="006163E5" w:rsidRPr="00424C36">
        <w:rPr>
          <w:rFonts w:ascii="Times New Roman" w:hAnsi="Times New Roman"/>
          <w:szCs w:val="28"/>
        </w:rPr>
        <w:t xml:space="preserve">Cơ quan điều hành nghiệp vụ Quỹ phối hợp với </w:t>
      </w:r>
      <w:r w:rsidR="00135047" w:rsidRPr="00424C36">
        <w:rPr>
          <w:rFonts w:ascii="Times New Roman" w:hAnsi="Times New Roman"/>
          <w:szCs w:val="28"/>
        </w:rPr>
        <w:t xml:space="preserve">Thường trực Ban Chỉ huy PCTT &amp; TKCN tỉnh </w:t>
      </w:r>
      <w:r w:rsidR="00AC62EF">
        <w:rPr>
          <w:rFonts w:ascii="Times New Roman" w:hAnsi="Times New Roman"/>
          <w:szCs w:val="28"/>
        </w:rPr>
        <w:t>tham mưu UBND</w:t>
      </w:r>
      <w:r w:rsidR="006163E5" w:rsidRPr="00424C36">
        <w:rPr>
          <w:rFonts w:ascii="Times New Roman" w:hAnsi="Times New Roman"/>
          <w:szCs w:val="28"/>
        </w:rPr>
        <w:t xml:space="preserve"> tỉnh, chỉ đạo </w:t>
      </w:r>
      <w:r w:rsidR="00AC62EF">
        <w:rPr>
          <w:rFonts w:ascii="Times New Roman" w:hAnsi="Times New Roman"/>
          <w:szCs w:val="28"/>
        </w:rPr>
        <w:t>hướng dẫn các cơ quan, tổ chức,</w:t>
      </w:r>
      <w:r w:rsidR="00FA1AD1" w:rsidRPr="00424C36">
        <w:rPr>
          <w:rFonts w:ascii="Times New Roman" w:hAnsi="Times New Roman"/>
          <w:szCs w:val="28"/>
        </w:rPr>
        <w:t xml:space="preserve"> </w:t>
      </w:r>
      <w:r w:rsidR="00135047" w:rsidRPr="00424C36">
        <w:rPr>
          <w:rFonts w:ascii="Times New Roman" w:hAnsi="Times New Roman"/>
          <w:szCs w:val="28"/>
        </w:rPr>
        <w:t>UB</w:t>
      </w:r>
      <w:r w:rsidR="00BE57BE" w:rsidRPr="00424C36">
        <w:rPr>
          <w:rFonts w:ascii="Times New Roman" w:hAnsi="Times New Roman"/>
          <w:szCs w:val="28"/>
        </w:rPr>
        <w:t>ND các huyện, thị xã, thành phố</w:t>
      </w:r>
      <w:r w:rsidR="00AC62EF">
        <w:rPr>
          <w:rFonts w:ascii="Times New Roman" w:hAnsi="Times New Roman"/>
          <w:szCs w:val="28"/>
        </w:rPr>
        <w:t>,</w:t>
      </w:r>
      <w:r w:rsidR="00135047" w:rsidRPr="00424C36">
        <w:rPr>
          <w:rFonts w:ascii="Times New Roman" w:hAnsi="Times New Roman"/>
          <w:szCs w:val="28"/>
        </w:rPr>
        <w:t xml:space="preserve"> </w:t>
      </w:r>
      <w:r w:rsidR="00BE57BE" w:rsidRPr="00424C36">
        <w:rPr>
          <w:rFonts w:ascii="Times New Roman" w:hAnsi="Times New Roman"/>
          <w:szCs w:val="28"/>
        </w:rPr>
        <w:t xml:space="preserve">UBND </w:t>
      </w:r>
      <w:r w:rsidR="00135047" w:rsidRPr="00424C36">
        <w:rPr>
          <w:rFonts w:ascii="Times New Roman" w:hAnsi="Times New Roman"/>
          <w:szCs w:val="28"/>
        </w:rPr>
        <w:t>phường, xã, thị trấn xây dựng kế hoạch thu Quỹ của cơ quan, đơn vị và địa phương; đồng thời tổng hợp, xây dựng kế hoạch thu Quỹ của tỉnh trình Chủ tịch UBND tỉnh phê duyệt là</w:t>
      </w:r>
      <w:r w:rsidR="006163E5" w:rsidRPr="00424C36">
        <w:rPr>
          <w:rFonts w:ascii="Times New Roman" w:hAnsi="Times New Roman"/>
          <w:szCs w:val="28"/>
        </w:rPr>
        <w:t xml:space="preserve">m cơ sở để </w:t>
      </w:r>
      <w:r w:rsidR="00135047" w:rsidRPr="00424C36">
        <w:rPr>
          <w:rFonts w:ascii="Times New Roman" w:hAnsi="Times New Roman"/>
          <w:szCs w:val="28"/>
        </w:rPr>
        <w:t>thông báo số thu, nộp Quỹ đối với từng cơ quan, đơn vị, địa phương có liên quan thực hiện.</w:t>
      </w:r>
    </w:p>
    <w:p w:rsidR="008D1777" w:rsidRPr="00424C36" w:rsidRDefault="00BF346C" w:rsidP="008D1777">
      <w:pPr>
        <w:spacing w:before="120" w:line="264" w:lineRule="auto"/>
        <w:ind w:firstLine="567"/>
        <w:jc w:val="both"/>
        <w:rPr>
          <w:rFonts w:ascii="Times New Roman" w:hAnsi="Times New Roman"/>
          <w:szCs w:val="28"/>
        </w:rPr>
      </w:pPr>
      <w:r>
        <w:rPr>
          <w:rFonts w:ascii="Times New Roman" w:hAnsi="Times New Roman"/>
          <w:szCs w:val="28"/>
        </w:rPr>
        <w:t>Cục Thuế tỉnh</w:t>
      </w:r>
      <w:r w:rsidR="00F54082" w:rsidRPr="00424C36">
        <w:rPr>
          <w:rFonts w:ascii="Times New Roman" w:hAnsi="Times New Roman"/>
          <w:szCs w:val="28"/>
        </w:rPr>
        <w:t xml:space="preserve"> </w:t>
      </w:r>
      <w:r w:rsidR="008D1777" w:rsidRPr="00424C36">
        <w:rPr>
          <w:rFonts w:ascii="Times New Roman" w:hAnsi="Times New Roman"/>
          <w:szCs w:val="28"/>
        </w:rPr>
        <w:t>có trách nhiệm phối hợp trong việc hỗ trợ thu quỹ, lập kế hoạch thu Quỹ và cung cấp thông tin tổng giá trị tài sản hiện có tại Việt Nam theo báo cáo tài chính hàng năm</w:t>
      </w:r>
      <w:r>
        <w:rPr>
          <w:rFonts w:ascii="Times New Roman" w:hAnsi="Times New Roman"/>
          <w:szCs w:val="28"/>
        </w:rPr>
        <w:t xml:space="preserve"> </w:t>
      </w:r>
      <w:r w:rsidR="0027284E">
        <w:rPr>
          <w:rFonts w:ascii="Times New Roman" w:hAnsi="Times New Roman"/>
          <w:szCs w:val="28"/>
        </w:rPr>
        <w:t xml:space="preserve">của </w:t>
      </w:r>
      <w:r w:rsidR="0027284E" w:rsidRPr="00C71ABB">
        <w:rPr>
          <w:rFonts w:ascii="Times New Roman" w:hAnsi="Times New Roman"/>
          <w:szCs w:val="28"/>
          <w:lang w:val="vi-VN"/>
        </w:rPr>
        <w:t xml:space="preserve">các tổ chức kinh tế trong nước và nước ngoài trên địa bàn </w:t>
      </w:r>
      <w:r>
        <w:rPr>
          <w:rFonts w:ascii="Times New Roman" w:hAnsi="Times New Roman"/>
          <w:szCs w:val="28"/>
        </w:rPr>
        <w:t>cho UBND các huyện, thành phố, thị xã và Cơ quan điều hành nghiệp vụ Quỹ tỉnh</w:t>
      </w:r>
      <w:r w:rsidR="00BB3E22" w:rsidRPr="00424C36">
        <w:rPr>
          <w:rFonts w:ascii="Times New Roman" w:hAnsi="Times New Roman"/>
          <w:szCs w:val="28"/>
        </w:rPr>
        <w:t>.</w:t>
      </w:r>
      <w:r w:rsidR="00E461CA" w:rsidRPr="00424C36">
        <w:rPr>
          <w:rFonts w:ascii="Times New Roman" w:hAnsi="Times New Roman"/>
          <w:szCs w:val="28"/>
        </w:rPr>
        <w:t>”</w:t>
      </w:r>
    </w:p>
    <w:p w:rsidR="006848BA" w:rsidRPr="00424C36" w:rsidRDefault="008C7E6F" w:rsidP="0027284E">
      <w:pPr>
        <w:spacing w:before="120" w:line="320" w:lineRule="exact"/>
        <w:ind w:firstLine="567"/>
        <w:jc w:val="both"/>
        <w:rPr>
          <w:rFonts w:ascii="Times New Roman" w:hAnsi="Times New Roman"/>
          <w:szCs w:val="28"/>
        </w:rPr>
      </w:pPr>
      <w:r w:rsidRPr="009D4EAE">
        <w:rPr>
          <w:rFonts w:ascii="Times New Roman" w:hAnsi="Times New Roman"/>
          <w:szCs w:val="28"/>
        </w:rPr>
        <w:t>5</w:t>
      </w:r>
      <w:r w:rsidR="008D1777" w:rsidRPr="009D4EAE">
        <w:rPr>
          <w:rFonts w:ascii="Times New Roman" w:hAnsi="Times New Roman"/>
          <w:szCs w:val="28"/>
        </w:rPr>
        <w:t>.</w:t>
      </w:r>
      <w:r w:rsidR="008D1777" w:rsidRPr="00424C36">
        <w:rPr>
          <w:rFonts w:ascii="Times New Roman" w:hAnsi="Times New Roman"/>
          <w:b/>
          <w:szCs w:val="28"/>
        </w:rPr>
        <w:t xml:space="preserve"> </w:t>
      </w:r>
      <w:r w:rsidR="001A401B" w:rsidRPr="00424C36">
        <w:rPr>
          <w:rFonts w:ascii="Times New Roman" w:hAnsi="Times New Roman"/>
          <w:szCs w:val="28"/>
        </w:rPr>
        <w:t xml:space="preserve">Khoản 1 khoản 2 Điều </w:t>
      </w:r>
      <w:r w:rsidR="006A37FB" w:rsidRPr="00424C36">
        <w:rPr>
          <w:rFonts w:ascii="Times New Roman" w:hAnsi="Times New Roman"/>
          <w:szCs w:val="28"/>
        </w:rPr>
        <w:t>14</w:t>
      </w:r>
      <w:r w:rsidR="006848BA" w:rsidRPr="00424C36">
        <w:rPr>
          <w:rFonts w:ascii="Times New Roman" w:hAnsi="Times New Roman"/>
          <w:szCs w:val="28"/>
        </w:rPr>
        <w:t xml:space="preserve"> – </w:t>
      </w:r>
      <w:r w:rsidR="006848BA" w:rsidRPr="00424C36">
        <w:rPr>
          <w:rFonts w:ascii="Times New Roman" w:hAnsi="Times New Roman"/>
          <w:b/>
          <w:szCs w:val="28"/>
        </w:rPr>
        <w:t>Nội dung chi Quỹ</w:t>
      </w:r>
      <w:r w:rsidR="006848BA" w:rsidRPr="00424C36">
        <w:rPr>
          <w:rFonts w:ascii="Times New Roman" w:hAnsi="Times New Roman"/>
          <w:szCs w:val="28"/>
        </w:rPr>
        <w:t xml:space="preserve"> được sửa đổi</w:t>
      </w:r>
      <w:r w:rsidR="00D72A10" w:rsidRPr="00424C36">
        <w:rPr>
          <w:rFonts w:ascii="Times New Roman" w:hAnsi="Times New Roman"/>
          <w:szCs w:val="28"/>
        </w:rPr>
        <w:t xml:space="preserve"> bổ sung</w:t>
      </w:r>
      <w:r w:rsidR="006848BA" w:rsidRPr="00424C36">
        <w:rPr>
          <w:rFonts w:ascii="Times New Roman" w:hAnsi="Times New Roman"/>
          <w:szCs w:val="28"/>
        </w:rPr>
        <w:t xml:space="preserve"> như sau:</w:t>
      </w:r>
    </w:p>
    <w:p w:rsidR="00BB3E22" w:rsidRPr="00424C36" w:rsidRDefault="00BB3E22" w:rsidP="0027284E">
      <w:pPr>
        <w:spacing w:before="120" w:line="320" w:lineRule="exact"/>
        <w:ind w:firstLine="567"/>
        <w:jc w:val="both"/>
        <w:rPr>
          <w:rFonts w:ascii="Times New Roman" w:hAnsi="Times New Roman"/>
          <w:szCs w:val="28"/>
        </w:rPr>
      </w:pPr>
      <w:r w:rsidRPr="00424C36">
        <w:rPr>
          <w:rFonts w:ascii="Times New Roman" w:hAnsi="Times New Roman"/>
          <w:szCs w:val="28"/>
        </w:rPr>
        <w:t xml:space="preserve">“1. Chi hỗ trợ các hoạt động phòng, chống thiên tai và ưu tiên hỗ trợ cho các hoạt động quy định tại </w:t>
      </w:r>
      <w:bookmarkStart w:id="1" w:name="dc_5"/>
      <w:r w:rsidRPr="00424C36">
        <w:rPr>
          <w:rFonts w:ascii="Times New Roman" w:hAnsi="Times New Roman"/>
          <w:szCs w:val="28"/>
        </w:rPr>
        <w:t>điểm a, b, c khoản 3 Điều 10 Luật Phòng, chống thiên tai</w:t>
      </w:r>
      <w:bookmarkEnd w:id="1"/>
      <w:r w:rsidRPr="00424C36">
        <w:rPr>
          <w:rFonts w:ascii="Times New Roman" w:hAnsi="Times New Roman"/>
          <w:szCs w:val="28"/>
        </w:rPr>
        <w:t xml:space="preserve"> và các hoạt động sau đây:</w:t>
      </w:r>
    </w:p>
    <w:p w:rsidR="00AA6059" w:rsidRPr="00424C36" w:rsidRDefault="001A401B" w:rsidP="0027284E">
      <w:pPr>
        <w:spacing w:before="120" w:line="320" w:lineRule="exact"/>
        <w:ind w:firstLine="567"/>
        <w:jc w:val="both"/>
        <w:rPr>
          <w:rFonts w:ascii="Times New Roman" w:hAnsi="Times New Roman"/>
          <w:szCs w:val="28"/>
        </w:rPr>
      </w:pPr>
      <w:r w:rsidRPr="00424C36">
        <w:rPr>
          <w:rFonts w:ascii="Times New Roman" w:hAnsi="Times New Roman"/>
          <w:szCs w:val="28"/>
        </w:rPr>
        <w:t>-</w:t>
      </w:r>
      <w:r w:rsidR="00BB3E22" w:rsidRPr="00424C36">
        <w:rPr>
          <w:rFonts w:ascii="Times New Roman" w:hAnsi="Times New Roman"/>
          <w:szCs w:val="28"/>
        </w:rPr>
        <w:t xml:space="preserve"> Cứu trợ, hỗ tr</w:t>
      </w:r>
      <w:r w:rsidR="0004210F" w:rsidRPr="00424C36">
        <w:rPr>
          <w:rFonts w:ascii="Times New Roman" w:hAnsi="Times New Roman"/>
          <w:szCs w:val="28"/>
        </w:rPr>
        <w:t>ợ khắc phục hậu quả thiên tai: c</w:t>
      </w:r>
      <w:r w:rsidR="00BB3E22" w:rsidRPr="00424C36">
        <w:rPr>
          <w:rFonts w:ascii="Times New Roman" w:hAnsi="Times New Roman"/>
          <w:szCs w:val="28"/>
        </w:rPr>
        <w:t>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BB3E22" w:rsidRPr="00424C36" w:rsidRDefault="001A401B" w:rsidP="00127ED9">
      <w:pPr>
        <w:spacing w:before="120" w:line="360" w:lineRule="exact"/>
        <w:ind w:firstLine="567"/>
        <w:jc w:val="both"/>
        <w:rPr>
          <w:rFonts w:ascii="Times New Roman" w:hAnsi="Times New Roman"/>
          <w:szCs w:val="28"/>
        </w:rPr>
      </w:pPr>
      <w:r w:rsidRPr="00424C36">
        <w:rPr>
          <w:rFonts w:ascii="Times New Roman" w:hAnsi="Times New Roman"/>
          <w:szCs w:val="28"/>
        </w:rPr>
        <w:lastRenderedPageBreak/>
        <w:t>-</w:t>
      </w:r>
      <w:r w:rsidR="00BB3E22" w:rsidRPr="00424C36">
        <w:rPr>
          <w:rFonts w:ascii="Times New Roman" w:hAnsi="Times New Roman"/>
          <w:szCs w:val="28"/>
        </w:rPr>
        <w:t xml:space="preserve"> Hỗ trợ các hoạt động ứng phó thiên tai: </w:t>
      </w:r>
      <w:r w:rsidR="0004210F" w:rsidRPr="00424C36">
        <w:rPr>
          <w:rFonts w:ascii="Times New Roman" w:hAnsi="Times New Roman"/>
          <w:szCs w:val="28"/>
        </w:rPr>
        <w:t>s</w:t>
      </w:r>
      <w:r w:rsidR="00BB3E22" w:rsidRPr="00424C36">
        <w:rPr>
          <w:rFonts w:ascii="Times New Roman" w:hAnsi="Times New Roman"/>
          <w:szCs w:val="28"/>
        </w:rPr>
        <w:t>ơ tán dân khỏi nơi nguy hiểm; chăm sóc y tế; thực phẩm, nước uống cho người dân nơi sơ tán đến; hỗ trợ quan trắc, thông tin, thông báo, cảnh báo thiên tai tại cộng đồng; tuần tra, kiểm tra phát hiện khu vực nguy cơ xảy ra rủi ro thiên tai, sự cố công trình phòng chống thiên tai.</w:t>
      </w:r>
    </w:p>
    <w:p w:rsidR="00BB3E22" w:rsidRPr="00424C36" w:rsidRDefault="00E247D1" w:rsidP="00127ED9">
      <w:pPr>
        <w:spacing w:before="120" w:line="360" w:lineRule="exact"/>
        <w:ind w:firstLine="567"/>
        <w:jc w:val="both"/>
        <w:rPr>
          <w:rFonts w:ascii="Times New Roman" w:hAnsi="Times New Roman"/>
          <w:szCs w:val="28"/>
        </w:rPr>
      </w:pPr>
      <w:r w:rsidRPr="00424C36">
        <w:rPr>
          <w:rFonts w:ascii="Times New Roman" w:hAnsi="Times New Roman"/>
          <w:szCs w:val="28"/>
        </w:rPr>
        <w:t>-</w:t>
      </w:r>
      <w:r w:rsidR="00BB3E22" w:rsidRPr="00424C36">
        <w:rPr>
          <w:rFonts w:ascii="Times New Roman" w:hAnsi="Times New Roman"/>
          <w:szCs w:val="28"/>
        </w:rPr>
        <w:t xml:space="preserve"> Hỗ trợ các hoạt động phòng ngừa: </w:t>
      </w:r>
      <w:r w:rsidR="0004210F" w:rsidRPr="00424C36">
        <w:rPr>
          <w:rFonts w:ascii="Times New Roman" w:hAnsi="Times New Roman"/>
          <w:szCs w:val="28"/>
        </w:rPr>
        <w:t>x</w:t>
      </w:r>
      <w:r w:rsidR="00BB3E22" w:rsidRPr="00424C36">
        <w:rPr>
          <w:rFonts w:ascii="Times New Roman" w:hAnsi="Times New Roman"/>
          <w:szCs w:val="28"/>
        </w:rPr>
        <w:t xml:space="preserve">ây dựng và phổ biến tuyên truyền kiến thức pháp luật; lập, rà soát kế hoạch phòng, chống thiên tai; tổ chức tập huấn, nâng cao nhận thức cho các lực lượng tham gia công tác phòng chống thiên tai </w:t>
      </w:r>
      <w:r w:rsidR="00F55E66" w:rsidRPr="00424C36">
        <w:rPr>
          <w:rFonts w:ascii="Times New Roman" w:hAnsi="Times New Roman"/>
          <w:szCs w:val="28"/>
        </w:rPr>
        <w:t>tại các cấp ở địa phương</w:t>
      </w:r>
      <w:r w:rsidR="005C7C9A" w:rsidRPr="00424C36">
        <w:rPr>
          <w:rFonts w:ascii="Times New Roman" w:hAnsi="Times New Roman"/>
          <w:szCs w:val="28"/>
        </w:rPr>
        <w:t xml:space="preserve"> </w:t>
      </w:r>
      <w:r w:rsidR="00BB3E22" w:rsidRPr="00424C36">
        <w:rPr>
          <w:rFonts w:ascii="Times New Roman" w:hAnsi="Times New Roman"/>
          <w:szCs w:val="28"/>
        </w:rPr>
        <w:t>và cộng đồng; di</w:t>
      </w:r>
      <w:r w:rsidR="005C7C9A" w:rsidRPr="00424C36">
        <w:rPr>
          <w:rFonts w:ascii="Times New Roman" w:hAnsi="Times New Roman"/>
          <w:szCs w:val="28"/>
        </w:rPr>
        <w:t xml:space="preserve">ễn tập phòng, chống thiên tai </w:t>
      </w:r>
      <w:r w:rsidR="00F55E66" w:rsidRPr="00424C36">
        <w:rPr>
          <w:rFonts w:ascii="Times New Roman" w:hAnsi="Times New Roman"/>
          <w:szCs w:val="28"/>
        </w:rPr>
        <w:t xml:space="preserve">ở các </w:t>
      </w:r>
      <w:r w:rsidR="00BB3E22" w:rsidRPr="00424C36">
        <w:rPr>
          <w:rFonts w:ascii="Times New Roman" w:hAnsi="Times New Roman"/>
          <w:szCs w:val="28"/>
        </w:rPr>
        <w:t xml:space="preserve">cấp; tập huấn và duy trì hoạt động cho các đối tượng tham gia hộ đê, lực lượng quản lý đê nhân dân, lực lượng xung kích phòng, chống thiên tai cấp </w:t>
      </w:r>
      <w:r w:rsidR="00F55E66" w:rsidRPr="00424C36">
        <w:rPr>
          <w:rFonts w:ascii="Times New Roman" w:hAnsi="Times New Roman"/>
          <w:szCs w:val="28"/>
        </w:rPr>
        <w:t>xã</w:t>
      </w:r>
      <w:r w:rsidR="00424C36">
        <w:rPr>
          <w:rFonts w:ascii="Times New Roman" w:hAnsi="Times New Roman"/>
          <w:szCs w:val="28"/>
        </w:rPr>
        <w:t>.</w:t>
      </w:r>
    </w:p>
    <w:p w:rsidR="00BB3E22" w:rsidRPr="00424C36" w:rsidRDefault="00BB3E22" w:rsidP="00127ED9">
      <w:pPr>
        <w:spacing w:before="120" w:line="360" w:lineRule="exact"/>
        <w:ind w:firstLine="567"/>
        <w:jc w:val="both"/>
        <w:rPr>
          <w:rFonts w:ascii="Times New Roman" w:hAnsi="Times New Roman"/>
          <w:szCs w:val="28"/>
        </w:rPr>
      </w:pPr>
      <w:r w:rsidRPr="00424C36">
        <w:rPr>
          <w:rFonts w:ascii="Times New Roman" w:hAnsi="Times New Roman"/>
          <w:szCs w:val="28"/>
        </w:rPr>
        <w:t xml:space="preserve">2. Hỗ trợ chi thù lao cho lực lượng trực tiếp thu và các chi phí hành chính </w:t>
      </w:r>
      <w:r w:rsidRPr="000E7A7F">
        <w:rPr>
          <w:rFonts w:ascii="Times New Roman" w:hAnsi="Times New Roman"/>
          <w:spacing w:val="-8"/>
          <w:szCs w:val="28"/>
        </w:rPr>
        <w:t>phát sinh liên quan đến công tác thu Quỹ nhưng không vượt quá 3% tổng số thu.”</w:t>
      </w:r>
    </w:p>
    <w:p w:rsidR="00F23613" w:rsidRPr="00424C36" w:rsidRDefault="008C7E6F" w:rsidP="00127ED9">
      <w:pPr>
        <w:spacing w:before="120" w:line="360" w:lineRule="exact"/>
        <w:ind w:firstLine="567"/>
        <w:jc w:val="both"/>
        <w:rPr>
          <w:rFonts w:ascii="Times New Roman" w:hAnsi="Times New Roman"/>
          <w:szCs w:val="28"/>
        </w:rPr>
      </w:pPr>
      <w:r w:rsidRPr="009D4EAE">
        <w:rPr>
          <w:rFonts w:ascii="Times New Roman" w:hAnsi="Times New Roman"/>
          <w:szCs w:val="28"/>
        </w:rPr>
        <w:t>6</w:t>
      </w:r>
      <w:r w:rsidR="005C7C9A" w:rsidRPr="009D4EAE">
        <w:rPr>
          <w:rFonts w:ascii="Times New Roman" w:hAnsi="Times New Roman"/>
          <w:szCs w:val="28"/>
        </w:rPr>
        <w:t>.</w:t>
      </w:r>
      <w:r w:rsidR="005C7C9A" w:rsidRPr="00424C36">
        <w:rPr>
          <w:rFonts w:ascii="Times New Roman" w:hAnsi="Times New Roman"/>
          <w:b/>
          <w:szCs w:val="28"/>
        </w:rPr>
        <w:t xml:space="preserve"> </w:t>
      </w:r>
      <w:r w:rsidR="00E247D1" w:rsidRPr="00F5440D">
        <w:rPr>
          <w:rFonts w:ascii="Times New Roman" w:hAnsi="Times New Roman"/>
          <w:szCs w:val="28"/>
        </w:rPr>
        <w:t xml:space="preserve">Bổ sung Điều </w:t>
      </w:r>
      <w:r w:rsidR="006A37FB" w:rsidRPr="00F5440D">
        <w:rPr>
          <w:rFonts w:ascii="Times New Roman" w:hAnsi="Times New Roman"/>
          <w:szCs w:val="28"/>
        </w:rPr>
        <w:t>14</w:t>
      </w:r>
      <w:r w:rsidR="00E247D1" w:rsidRPr="00F5440D">
        <w:rPr>
          <w:rFonts w:ascii="Times New Roman" w:hAnsi="Times New Roman"/>
          <w:szCs w:val="28"/>
        </w:rPr>
        <w:t>a</w:t>
      </w:r>
      <w:r w:rsidR="00C847D0">
        <w:rPr>
          <w:rFonts w:ascii="Times New Roman" w:hAnsi="Times New Roman"/>
          <w:szCs w:val="28"/>
        </w:rPr>
        <w:t xml:space="preserve"> </w:t>
      </w:r>
      <w:r w:rsidR="00E247D1" w:rsidRPr="00F5440D">
        <w:rPr>
          <w:rFonts w:ascii="Times New Roman" w:hAnsi="Times New Roman"/>
          <w:szCs w:val="28"/>
        </w:rPr>
        <w:t>sau</w:t>
      </w:r>
      <w:r w:rsidR="00E247D1" w:rsidRPr="00424C36">
        <w:rPr>
          <w:rFonts w:ascii="Times New Roman" w:hAnsi="Times New Roman"/>
          <w:b/>
          <w:szCs w:val="28"/>
        </w:rPr>
        <w:t xml:space="preserve"> Điều </w:t>
      </w:r>
      <w:r w:rsidR="006A37FB" w:rsidRPr="00424C36">
        <w:rPr>
          <w:rFonts w:ascii="Times New Roman" w:hAnsi="Times New Roman"/>
          <w:b/>
          <w:szCs w:val="28"/>
        </w:rPr>
        <w:t>14</w:t>
      </w:r>
      <w:r w:rsidR="005C7C9A" w:rsidRPr="00424C36">
        <w:rPr>
          <w:rFonts w:ascii="Times New Roman" w:hAnsi="Times New Roman"/>
          <w:b/>
          <w:szCs w:val="28"/>
        </w:rPr>
        <w:t xml:space="preserve"> </w:t>
      </w:r>
      <w:r w:rsidR="005C7C9A" w:rsidRPr="000E7A7F">
        <w:rPr>
          <w:rFonts w:ascii="Times New Roman" w:hAnsi="Times New Roman"/>
          <w:szCs w:val="28"/>
        </w:rPr>
        <w:t>như sau</w:t>
      </w:r>
      <w:r w:rsidR="005C7C9A" w:rsidRPr="00424C36">
        <w:rPr>
          <w:rFonts w:ascii="Times New Roman" w:hAnsi="Times New Roman"/>
          <w:szCs w:val="28"/>
        </w:rPr>
        <w:t>:</w:t>
      </w:r>
    </w:p>
    <w:p w:rsidR="00687A9A" w:rsidRPr="00424C36" w:rsidRDefault="000E7A7F" w:rsidP="00127ED9">
      <w:pPr>
        <w:spacing w:before="120" w:line="360" w:lineRule="exact"/>
        <w:ind w:firstLine="567"/>
        <w:jc w:val="both"/>
        <w:rPr>
          <w:rFonts w:ascii="Times New Roman" w:hAnsi="Times New Roman"/>
          <w:b/>
          <w:szCs w:val="28"/>
        </w:rPr>
      </w:pPr>
      <w:r>
        <w:rPr>
          <w:rFonts w:ascii="Times New Roman" w:hAnsi="Times New Roman"/>
          <w:b/>
          <w:szCs w:val="28"/>
        </w:rPr>
        <w:t>“</w:t>
      </w:r>
      <w:r w:rsidR="00C847D0">
        <w:rPr>
          <w:rFonts w:ascii="Times New Roman" w:hAnsi="Times New Roman"/>
          <w:b/>
          <w:szCs w:val="28"/>
        </w:rPr>
        <w:t>Điều 14a</w:t>
      </w:r>
      <w:r w:rsidR="00687A9A" w:rsidRPr="00424C36">
        <w:rPr>
          <w:rFonts w:ascii="Times New Roman" w:hAnsi="Times New Roman"/>
          <w:b/>
          <w:szCs w:val="28"/>
        </w:rPr>
        <w:t>. Phân bổ Quỹ Phòng, chống thiên tai tỉnh</w:t>
      </w:r>
    </w:p>
    <w:p w:rsidR="00687A9A" w:rsidRPr="00424C36" w:rsidRDefault="00127ED9" w:rsidP="00127ED9">
      <w:pPr>
        <w:spacing w:before="120" w:line="360" w:lineRule="exact"/>
        <w:ind w:firstLine="567"/>
        <w:jc w:val="both"/>
        <w:rPr>
          <w:rFonts w:ascii="Times New Roman" w:hAnsi="Times New Roman"/>
          <w:szCs w:val="28"/>
        </w:rPr>
      </w:pPr>
      <w:r>
        <w:rPr>
          <w:rFonts w:ascii="Times New Roman" w:hAnsi="Times New Roman"/>
          <w:szCs w:val="28"/>
        </w:rPr>
        <w:t xml:space="preserve">1. </w:t>
      </w:r>
      <w:r w:rsidR="00687A9A" w:rsidRPr="00424C36">
        <w:rPr>
          <w:rFonts w:ascii="Times New Roman" w:hAnsi="Times New Roman"/>
          <w:szCs w:val="28"/>
        </w:rPr>
        <w:t xml:space="preserve">Ủy ban nhân dân tỉnh giao Ủy ban </w:t>
      </w:r>
      <w:r w:rsidR="00D87990" w:rsidRPr="00424C36">
        <w:rPr>
          <w:rFonts w:ascii="Times New Roman" w:hAnsi="Times New Roman"/>
          <w:szCs w:val="28"/>
        </w:rPr>
        <w:t>nhân dân cấp huyện</w:t>
      </w:r>
      <w:r w:rsidR="000E7A7F">
        <w:rPr>
          <w:rFonts w:ascii="Times New Roman" w:hAnsi="Times New Roman"/>
          <w:szCs w:val="28"/>
        </w:rPr>
        <w:t xml:space="preserve"> </w:t>
      </w:r>
      <w:r w:rsidR="005F4AA4" w:rsidRPr="00424C36">
        <w:rPr>
          <w:rFonts w:ascii="Times New Roman" w:hAnsi="Times New Roman"/>
          <w:szCs w:val="28"/>
        </w:rPr>
        <w:t xml:space="preserve">và Ủy ban </w:t>
      </w:r>
      <w:r w:rsidR="00D87990" w:rsidRPr="00424C36">
        <w:rPr>
          <w:rFonts w:ascii="Times New Roman" w:hAnsi="Times New Roman"/>
          <w:szCs w:val="28"/>
        </w:rPr>
        <w:t>nhân cấp xã</w:t>
      </w:r>
      <w:r w:rsidR="00687A9A" w:rsidRPr="00424C36">
        <w:rPr>
          <w:rFonts w:ascii="Times New Roman" w:hAnsi="Times New Roman"/>
          <w:szCs w:val="28"/>
        </w:rPr>
        <w:t xml:space="preserve"> sử dụng </w:t>
      </w:r>
      <w:r w:rsidRPr="00424C36">
        <w:rPr>
          <w:rFonts w:ascii="Times New Roman" w:hAnsi="Times New Roman"/>
          <w:szCs w:val="28"/>
        </w:rPr>
        <w:t xml:space="preserve">20% </w:t>
      </w:r>
      <w:r w:rsidR="00687A9A" w:rsidRPr="00424C36">
        <w:rPr>
          <w:rFonts w:ascii="Times New Roman" w:hAnsi="Times New Roman"/>
          <w:szCs w:val="28"/>
        </w:rPr>
        <w:t xml:space="preserve">nguồn thu từ Quỹ phòng, chống thiên tai thu trên địa bàn </w:t>
      </w:r>
      <w:r w:rsidR="00D87990" w:rsidRPr="00424C36">
        <w:rPr>
          <w:rFonts w:ascii="Times New Roman" w:hAnsi="Times New Roman"/>
          <w:szCs w:val="28"/>
        </w:rPr>
        <w:t>cấp huyện, xã</w:t>
      </w:r>
      <w:r w:rsidR="00687A9A" w:rsidRPr="00424C36">
        <w:rPr>
          <w:rFonts w:ascii="Times New Roman" w:hAnsi="Times New Roman"/>
          <w:szCs w:val="28"/>
        </w:rPr>
        <w:t xml:space="preserve"> để thực hiện các nhiệm vụ phòng, chống thiên tai ở cấp của mình.</w:t>
      </w:r>
    </w:p>
    <w:p w:rsidR="00687A9A" w:rsidRPr="00424C36" w:rsidRDefault="00687A9A" w:rsidP="00127ED9">
      <w:pPr>
        <w:spacing w:before="120" w:line="360" w:lineRule="exact"/>
        <w:ind w:firstLine="567"/>
        <w:jc w:val="both"/>
        <w:rPr>
          <w:rFonts w:ascii="Times New Roman" w:hAnsi="Times New Roman"/>
          <w:szCs w:val="28"/>
        </w:rPr>
      </w:pPr>
      <w:r w:rsidRPr="00424C36">
        <w:rPr>
          <w:rFonts w:ascii="Times New Roman" w:hAnsi="Times New Roman"/>
          <w:szCs w:val="28"/>
        </w:rPr>
        <w:t>2. Phân bổ tổng tiền thu Quỹ:</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a)</w:t>
      </w:r>
      <w:r w:rsidR="00D87990" w:rsidRPr="00424C36">
        <w:rPr>
          <w:rFonts w:ascii="Times New Roman" w:hAnsi="Times New Roman"/>
          <w:color w:val="000000"/>
          <w:szCs w:val="28"/>
          <w:lang w:val="vi-VN"/>
        </w:rPr>
        <w:t xml:space="preserve"> UBND </w:t>
      </w:r>
      <w:r w:rsidR="00D87990" w:rsidRPr="00424C36">
        <w:rPr>
          <w:rFonts w:ascii="Times New Roman" w:hAnsi="Times New Roman"/>
          <w:color w:val="000000"/>
          <w:szCs w:val="28"/>
        </w:rPr>
        <w:t>cấp xã</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Trích 3% tổng số thu trên địa bàn để </w:t>
      </w:r>
      <w:r w:rsidRPr="00424C36">
        <w:rPr>
          <w:rFonts w:ascii="Times New Roman" w:hAnsi="Times New Roman"/>
          <w:color w:val="000000"/>
          <w:szCs w:val="28"/>
          <w:lang w:val="vi-VN"/>
        </w:rPr>
        <w:t>chi thù lao cho lực lượng trực tiếp thu và các chi phí hành chính phát sinh liên quan đến công tác thu Quỹ</w:t>
      </w:r>
      <w:r w:rsidRPr="00424C36">
        <w:rPr>
          <w:rFonts w:ascii="Times New Roman" w:hAnsi="Times New Roman"/>
          <w:color w:val="000000"/>
          <w:szCs w:val="28"/>
        </w:rPr>
        <w:t>.</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Số còn lại 97% (được xem như 100%) và được phân bổ như sau: </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w:t>
      </w:r>
      <w:r w:rsidRPr="00424C36">
        <w:rPr>
          <w:rFonts w:ascii="Times New Roman" w:hAnsi="Times New Roman"/>
          <w:color w:val="000000"/>
          <w:szCs w:val="28"/>
          <w:lang w:val="vi-VN"/>
        </w:rPr>
        <w:t>20% để</w:t>
      </w:r>
      <w:r w:rsidR="00D3005A" w:rsidRPr="00424C36">
        <w:rPr>
          <w:rFonts w:ascii="Times New Roman" w:hAnsi="Times New Roman"/>
          <w:color w:val="000000"/>
          <w:szCs w:val="28"/>
        </w:rPr>
        <w:t xml:space="preserve"> lại sử dụng</w:t>
      </w:r>
      <w:r w:rsidRPr="00424C36">
        <w:rPr>
          <w:rFonts w:ascii="Times New Roman" w:hAnsi="Times New Roman"/>
          <w:color w:val="000000"/>
          <w:szCs w:val="28"/>
          <w:lang w:val="vi-VN"/>
        </w:rPr>
        <w:t xml:space="preserve"> thực hiện các nhiệm vụ phòng</w:t>
      </w:r>
      <w:r w:rsidR="00D87990" w:rsidRPr="00424C36">
        <w:rPr>
          <w:rFonts w:ascii="Times New Roman" w:hAnsi="Times New Roman"/>
          <w:color w:val="000000"/>
          <w:szCs w:val="28"/>
          <w:lang w:val="vi-VN"/>
        </w:rPr>
        <w:t xml:space="preserve">, chống thiên tai tại </w:t>
      </w:r>
      <w:r w:rsidR="00D87990" w:rsidRPr="00424C36">
        <w:rPr>
          <w:rFonts w:ascii="Times New Roman" w:hAnsi="Times New Roman"/>
          <w:color w:val="000000"/>
          <w:szCs w:val="28"/>
        </w:rPr>
        <w:t>cấp xã</w:t>
      </w:r>
      <w:r w:rsidRPr="00424C36">
        <w:rPr>
          <w:rFonts w:ascii="Times New Roman" w:hAnsi="Times New Roman"/>
          <w:color w:val="000000"/>
          <w:szCs w:val="28"/>
          <w:lang w:val="vi-VN"/>
        </w:rPr>
        <w:t xml:space="preserve">. </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+ 80% </w:t>
      </w:r>
      <w:r w:rsidR="00D3005A" w:rsidRPr="00424C36">
        <w:rPr>
          <w:rFonts w:ascii="Times New Roman" w:hAnsi="Times New Roman"/>
          <w:color w:val="000000"/>
          <w:szCs w:val="28"/>
        </w:rPr>
        <w:t xml:space="preserve">còn lại </w:t>
      </w:r>
      <w:r w:rsidRPr="00424C36">
        <w:rPr>
          <w:rFonts w:ascii="Times New Roman" w:hAnsi="Times New Roman"/>
          <w:color w:val="000000"/>
          <w:szCs w:val="28"/>
        </w:rPr>
        <w:t xml:space="preserve">chuyển </w:t>
      </w:r>
      <w:r w:rsidR="005F4AA4" w:rsidRPr="00424C36">
        <w:rPr>
          <w:rFonts w:ascii="Times New Roman" w:hAnsi="Times New Roman"/>
          <w:color w:val="000000"/>
          <w:szCs w:val="28"/>
        </w:rPr>
        <w:t>vào tài khoản của U</w:t>
      </w:r>
      <w:r w:rsidR="00C91B15" w:rsidRPr="00424C36">
        <w:rPr>
          <w:rFonts w:ascii="Times New Roman" w:hAnsi="Times New Roman"/>
          <w:color w:val="000000"/>
          <w:szCs w:val="28"/>
        </w:rPr>
        <w:t>BND cấp huyện</w:t>
      </w:r>
      <w:r w:rsidRPr="00424C36">
        <w:rPr>
          <w:rFonts w:ascii="Times New Roman" w:hAnsi="Times New Roman"/>
          <w:color w:val="000000"/>
          <w:szCs w:val="28"/>
        </w:rPr>
        <w:t xml:space="preserve"> trên địa bàn quản lý để chuyển hết về </w:t>
      </w:r>
      <w:r w:rsidRPr="00424C36">
        <w:rPr>
          <w:rFonts w:ascii="Times New Roman" w:hAnsi="Times New Roman"/>
          <w:color w:val="000000"/>
          <w:szCs w:val="28"/>
          <w:lang w:val="vi-VN"/>
        </w:rPr>
        <w:t>Quỹ Phòng, chống thiên tai t</w:t>
      </w:r>
      <w:r w:rsidRPr="00424C36">
        <w:rPr>
          <w:rFonts w:ascii="Times New Roman" w:hAnsi="Times New Roman"/>
          <w:color w:val="000000"/>
          <w:szCs w:val="28"/>
        </w:rPr>
        <w:t>ỉnh.</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b)</w:t>
      </w:r>
      <w:r w:rsidRPr="00424C36">
        <w:rPr>
          <w:rFonts w:ascii="Times New Roman" w:hAnsi="Times New Roman"/>
          <w:color w:val="000000"/>
          <w:szCs w:val="28"/>
          <w:lang w:val="vi-VN"/>
        </w:rPr>
        <w:t xml:space="preserve"> UBND </w:t>
      </w:r>
      <w:r w:rsidR="00D87990" w:rsidRPr="00424C36">
        <w:rPr>
          <w:rFonts w:ascii="Times New Roman" w:hAnsi="Times New Roman"/>
          <w:color w:val="000000"/>
          <w:szCs w:val="28"/>
        </w:rPr>
        <w:t xml:space="preserve">cấp </w:t>
      </w:r>
      <w:r w:rsidRPr="00424C36">
        <w:rPr>
          <w:rFonts w:ascii="Times New Roman" w:hAnsi="Times New Roman"/>
          <w:color w:val="000000"/>
          <w:szCs w:val="28"/>
          <w:lang w:val="vi-VN"/>
        </w:rPr>
        <w:t>huyện</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Trích 3% tổng số thu thuộc trách nhiệm th</w:t>
      </w:r>
      <w:r w:rsidR="00C91B15" w:rsidRPr="00424C36">
        <w:rPr>
          <w:rFonts w:ascii="Times New Roman" w:hAnsi="Times New Roman"/>
          <w:color w:val="000000"/>
          <w:szCs w:val="28"/>
        </w:rPr>
        <w:t>u của cấp huyện (khô</w:t>
      </w:r>
      <w:r w:rsidR="00D87990" w:rsidRPr="00424C36">
        <w:rPr>
          <w:rFonts w:ascii="Times New Roman" w:hAnsi="Times New Roman"/>
          <w:color w:val="000000"/>
          <w:szCs w:val="28"/>
        </w:rPr>
        <w:t xml:space="preserve">ng tính số thu cấp xã nộp lên) </w:t>
      </w:r>
      <w:r w:rsidRPr="00424C36">
        <w:rPr>
          <w:rFonts w:ascii="Times New Roman" w:hAnsi="Times New Roman"/>
          <w:color w:val="000000"/>
          <w:szCs w:val="28"/>
        </w:rPr>
        <w:t xml:space="preserve">để </w:t>
      </w:r>
      <w:r w:rsidRPr="00424C36">
        <w:rPr>
          <w:rFonts w:ascii="Times New Roman" w:hAnsi="Times New Roman"/>
          <w:color w:val="000000"/>
          <w:szCs w:val="28"/>
          <w:lang w:val="vi-VN"/>
        </w:rPr>
        <w:t>chi phí hành chính phát sinh liên quan đến công tác thu Quỹ</w:t>
      </w:r>
      <w:r w:rsidRPr="00424C36">
        <w:rPr>
          <w:rFonts w:ascii="Times New Roman" w:hAnsi="Times New Roman"/>
          <w:color w:val="000000"/>
          <w:szCs w:val="28"/>
        </w:rPr>
        <w:t>.</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Số còn lại 97% (được xem như 100%) và được phân bổ như sau: </w:t>
      </w:r>
    </w:p>
    <w:p w:rsidR="00687A9A" w:rsidRPr="00424C36" w:rsidRDefault="00687A9A" w:rsidP="00127ED9">
      <w:pPr>
        <w:widowControl w:val="0"/>
        <w:spacing w:before="100" w:after="100" w:line="360" w:lineRule="exact"/>
        <w:ind w:firstLine="720"/>
        <w:jc w:val="both"/>
        <w:rPr>
          <w:rFonts w:ascii="Times New Roman" w:hAnsi="Times New Roman"/>
          <w:color w:val="000000"/>
          <w:szCs w:val="28"/>
        </w:rPr>
      </w:pPr>
      <w:r w:rsidRPr="00424C36">
        <w:rPr>
          <w:rFonts w:ascii="Times New Roman" w:hAnsi="Times New Roman"/>
          <w:color w:val="000000"/>
          <w:szCs w:val="28"/>
        </w:rPr>
        <w:t xml:space="preserve">+ </w:t>
      </w:r>
      <w:r w:rsidRPr="00424C36">
        <w:rPr>
          <w:rFonts w:ascii="Times New Roman" w:hAnsi="Times New Roman"/>
          <w:color w:val="000000"/>
          <w:szCs w:val="28"/>
          <w:lang w:val="vi-VN"/>
        </w:rPr>
        <w:t xml:space="preserve">20% để </w:t>
      </w:r>
      <w:r w:rsidR="00D3005A" w:rsidRPr="00424C36">
        <w:rPr>
          <w:rFonts w:ascii="Times New Roman" w:hAnsi="Times New Roman"/>
          <w:color w:val="000000"/>
          <w:szCs w:val="28"/>
        </w:rPr>
        <w:t xml:space="preserve">lại sự dụng </w:t>
      </w:r>
      <w:r w:rsidRPr="00424C36">
        <w:rPr>
          <w:rFonts w:ascii="Times New Roman" w:hAnsi="Times New Roman"/>
          <w:color w:val="000000"/>
          <w:szCs w:val="28"/>
          <w:lang w:val="vi-VN"/>
        </w:rPr>
        <w:t xml:space="preserve">thực hiện các nhiệm vụ phòng, chống thiên tai tại </w:t>
      </w:r>
      <w:r w:rsidR="00C91B15" w:rsidRPr="00424C36">
        <w:rPr>
          <w:rFonts w:ascii="Times New Roman" w:hAnsi="Times New Roman"/>
          <w:color w:val="000000"/>
          <w:szCs w:val="28"/>
        </w:rPr>
        <w:t>cấp huyện</w:t>
      </w:r>
    </w:p>
    <w:p w:rsidR="00AA6059" w:rsidRPr="00424C36" w:rsidRDefault="00687A9A" w:rsidP="00127ED9">
      <w:pPr>
        <w:spacing w:before="120" w:line="360" w:lineRule="exact"/>
        <w:ind w:firstLine="567"/>
        <w:jc w:val="both"/>
        <w:rPr>
          <w:rFonts w:ascii="Times New Roman" w:hAnsi="Times New Roman"/>
          <w:color w:val="000000"/>
          <w:szCs w:val="28"/>
        </w:rPr>
      </w:pPr>
      <w:r w:rsidRPr="00424C36">
        <w:rPr>
          <w:rFonts w:ascii="Times New Roman" w:hAnsi="Times New Roman"/>
          <w:color w:val="000000"/>
          <w:szCs w:val="28"/>
        </w:rPr>
        <w:t xml:space="preserve">  + 80%</w:t>
      </w:r>
      <w:r w:rsidR="00D3005A" w:rsidRPr="00424C36">
        <w:rPr>
          <w:rFonts w:ascii="Times New Roman" w:hAnsi="Times New Roman"/>
          <w:color w:val="000000"/>
          <w:szCs w:val="28"/>
        </w:rPr>
        <w:t xml:space="preserve"> còn lại</w:t>
      </w:r>
      <w:r w:rsidRPr="00424C36">
        <w:rPr>
          <w:rFonts w:ascii="Times New Roman" w:hAnsi="Times New Roman"/>
          <w:color w:val="000000"/>
          <w:szCs w:val="28"/>
        </w:rPr>
        <w:t xml:space="preserve"> chuyển vào tài khoản của </w:t>
      </w:r>
      <w:r w:rsidRPr="00424C36">
        <w:rPr>
          <w:rFonts w:ascii="Times New Roman" w:hAnsi="Times New Roman"/>
          <w:color w:val="000000"/>
          <w:szCs w:val="28"/>
          <w:lang w:val="vi-VN"/>
        </w:rPr>
        <w:t>Quỹ Phòng, chống thiên tai t</w:t>
      </w:r>
      <w:r w:rsidRPr="00424C36">
        <w:rPr>
          <w:rFonts w:ascii="Times New Roman" w:hAnsi="Times New Roman"/>
          <w:color w:val="000000"/>
          <w:szCs w:val="28"/>
        </w:rPr>
        <w:t>ỉnh.</w:t>
      </w:r>
    </w:p>
    <w:p w:rsidR="00326DAC" w:rsidRPr="00424C36" w:rsidRDefault="009B3C21" w:rsidP="00326DAC">
      <w:pPr>
        <w:spacing w:before="80" w:after="80" w:line="264" w:lineRule="auto"/>
        <w:ind w:firstLine="567"/>
        <w:jc w:val="both"/>
        <w:rPr>
          <w:rFonts w:ascii="Times New Roman" w:hAnsi="Times New Roman"/>
          <w:szCs w:val="28"/>
        </w:rPr>
      </w:pPr>
      <w:r>
        <w:rPr>
          <w:rFonts w:ascii="Times New Roman" w:hAnsi="Times New Roman"/>
          <w:szCs w:val="28"/>
        </w:rPr>
        <w:lastRenderedPageBreak/>
        <w:t>c)</w:t>
      </w:r>
      <w:r w:rsidR="00326DAC" w:rsidRPr="00424C36">
        <w:rPr>
          <w:rFonts w:ascii="Times New Roman" w:hAnsi="Times New Roman"/>
          <w:szCs w:val="28"/>
        </w:rPr>
        <w:t xml:space="preserve"> </w:t>
      </w:r>
      <w:r w:rsidR="00326DAC" w:rsidRPr="00424C36">
        <w:rPr>
          <w:rFonts w:ascii="Times New Roman" w:hAnsi="Times New Roman"/>
          <w:szCs w:val="28"/>
          <w:lang w:val="vi-VN"/>
        </w:rPr>
        <w:t>Quỹ Phòng, chống thiên tai tỉnh chỉ hỗ trợ cho cấp huyện, cấp xã khi cấp huyện, cấp xã đã sử dụng hết nguồn dự phòng ngân sách cho công tác phòng chống thiên tai và 20% nguồn thu Quỹ phòng, chống thiên tai được giữ lại tại địa phương mình</w:t>
      </w:r>
      <w:r w:rsidR="000E7A7F">
        <w:rPr>
          <w:rFonts w:ascii="Times New Roman" w:hAnsi="Times New Roman"/>
          <w:szCs w:val="28"/>
        </w:rPr>
        <w:t>”</w:t>
      </w:r>
      <w:r w:rsidR="00326DAC" w:rsidRPr="00424C36">
        <w:rPr>
          <w:rFonts w:ascii="Times New Roman" w:hAnsi="Times New Roman"/>
          <w:szCs w:val="28"/>
          <w:lang w:val="vi-VN"/>
        </w:rPr>
        <w:t>.</w:t>
      </w:r>
    </w:p>
    <w:p w:rsidR="005C7C9A" w:rsidRPr="00424C36" w:rsidRDefault="008C7E6F" w:rsidP="007B7C37">
      <w:pPr>
        <w:spacing w:before="120" w:line="264" w:lineRule="auto"/>
        <w:ind w:firstLine="567"/>
        <w:jc w:val="both"/>
        <w:rPr>
          <w:rFonts w:ascii="Times New Roman" w:hAnsi="Times New Roman"/>
          <w:szCs w:val="28"/>
        </w:rPr>
      </w:pPr>
      <w:r w:rsidRPr="008C7E6F">
        <w:rPr>
          <w:rFonts w:ascii="Times New Roman" w:hAnsi="Times New Roman"/>
          <w:szCs w:val="28"/>
        </w:rPr>
        <w:t>7</w:t>
      </w:r>
      <w:r w:rsidR="00F076DF" w:rsidRPr="00424C36">
        <w:rPr>
          <w:rFonts w:ascii="Times New Roman" w:hAnsi="Times New Roman"/>
          <w:b/>
          <w:szCs w:val="28"/>
        </w:rPr>
        <w:t xml:space="preserve">. </w:t>
      </w:r>
      <w:r w:rsidR="00F076DF" w:rsidRPr="008C7E6F">
        <w:rPr>
          <w:rFonts w:ascii="Times New Roman" w:hAnsi="Times New Roman"/>
          <w:szCs w:val="28"/>
        </w:rPr>
        <w:t xml:space="preserve">Sửa đổi </w:t>
      </w:r>
      <w:r w:rsidR="004A1FD7" w:rsidRPr="008C7E6F">
        <w:rPr>
          <w:rFonts w:ascii="Times New Roman" w:hAnsi="Times New Roman"/>
          <w:szCs w:val="28"/>
        </w:rPr>
        <w:t>k</w:t>
      </w:r>
      <w:r w:rsidR="00156C74" w:rsidRPr="008C7E6F">
        <w:rPr>
          <w:rFonts w:ascii="Times New Roman" w:hAnsi="Times New Roman"/>
          <w:szCs w:val="28"/>
        </w:rPr>
        <w:t xml:space="preserve">hoản 1 Điều </w:t>
      </w:r>
      <w:r w:rsidR="006A37FB" w:rsidRPr="008C7E6F">
        <w:rPr>
          <w:rFonts w:ascii="Times New Roman" w:hAnsi="Times New Roman"/>
          <w:szCs w:val="28"/>
        </w:rPr>
        <w:t>15</w:t>
      </w:r>
      <w:r w:rsidR="00EB6ED0" w:rsidRPr="008C7E6F">
        <w:rPr>
          <w:rFonts w:ascii="Times New Roman" w:hAnsi="Times New Roman"/>
          <w:szCs w:val="28"/>
        </w:rPr>
        <w:t xml:space="preserve"> -</w:t>
      </w:r>
      <w:r w:rsidR="00226AFA" w:rsidRPr="00424C36">
        <w:rPr>
          <w:rFonts w:ascii="Times New Roman" w:hAnsi="Times New Roman"/>
          <w:szCs w:val="28"/>
        </w:rPr>
        <w:t xml:space="preserve"> </w:t>
      </w:r>
      <w:r w:rsidR="00226AFA" w:rsidRPr="00424C36">
        <w:rPr>
          <w:rFonts w:ascii="Times New Roman" w:hAnsi="Times New Roman"/>
          <w:b/>
          <w:szCs w:val="28"/>
        </w:rPr>
        <w:t>Thẩm quyền chi Quỹ</w:t>
      </w:r>
      <w:r w:rsidR="00F076DF" w:rsidRPr="00424C36">
        <w:rPr>
          <w:rFonts w:ascii="Times New Roman" w:hAnsi="Times New Roman"/>
          <w:szCs w:val="28"/>
        </w:rPr>
        <w:t xml:space="preserve"> như sau:</w:t>
      </w:r>
    </w:p>
    <w:p w:rsidR="00A47A87" w:rsidRPr="00424C36" w:rsidRDefault="00226AFA" w:rsidP="0008474C">
      <w:pPr>
        <w:spacing w:before="120" w:line="264" w:lineRule="auto"/>
        <w:ind w:firstLine="567"/>
        <w:jc w:val="both"/>
        <w:rPr>
          <w:rFonts w:ascii="Times New Roman" w:hAnsi="Times New Roman"/>
          <w:szCs w:val="28"/>
        </w:rPr>
      </w:pPr>
      <w:r w:rsidRPr="00424C36">
        <w:rPr>
          <w:rFonts w:ascii="Times New Roman" w:hAnsi="Times New Roman"/>
          <w:szCs w:val="28"/>
        </w:rPr>
        <w:t xml:space="preserve">“1. </w:t>
      </w:r>
      <w:r w:rsidR="005A671D" w:rsidRPr="00424C36">
        <w:rPr>
          <w:rFonts w:ascii="Times New Roman" w:hAnsi="Times New Roman"/>
          <w:szCs w:val="28"/>
          <w:lang w:val="vi-VN"/>
        </w:rPr>
        <w:t>Chủ tịch Ủy ban nhân dân cấp tỉnh, huyện, xã</w:t>
      </w:r>
      <w:r w:rsidRPr="00424C36">
        <w:rPr>
          <w:rFonts w:ascii="Times New Roman" w:hAnsi="Times New Roman"/>
          <w:szCs w:val="28"/>
        </w:rPr>
        <w:t xml:space="preserve"> quyết định mức chi và nội dung chi cho các đối tượng theo đề nghị của Ban Chỉ huy Phòng chống thiên tai và Tìm kiếm cứu nạn cùng cấp.”</w:t>
      </w:r>
    </w:p>
    <w:p w:rsidR="00CE5847" w:rsidRPr="00424C36" w:rsidRDefault="008C7E6F" w:rsidP="00CE5847">
      <w:pPr>
        <w:spacing w:before="120" w:line="264" w:lineRule="auto"/>
        <w:ind w:firstLine="567"/>
        <w:jc w:val="both"/>
        <w:rPr>
          <w:rFonts w:ascii="Times New Roman" w:hAnsi="Times New Roman"/>
          <w:szCs w:val="28"/>
        </w:rPr>
      </w:pPr>
      <w:r w:rsidRPr="008C7E6F">
        <w:rPr>
          <w:rFonts w:ascii="Times New Roman" w:hAnsi="Times New Roman"/>
          <w:szCs w:val="28"/>
        </w:rPr>
        <w:t>8</w:t>
      </w:r>
      <w:r w:rsidR="00CE5847" w:rsidRPr="008C7E6F">
        <w:rPr>
          <w:rFonts w:ascii="Times New Roman" w:hAnsi="Times New Roman"/>
          <w:szCs w:val="28"/>
        </w:rPr>
        <w:t>. Bổ sung</w:t>
      </w:r>
      <w:r w:rsidR="00A613DC" w:rsidRPr="008C7E6F">
        <w:rPr>
          <w:rFonts w:ascii="Times New Roman" w:hAnsi="Times New Roman"/>
          <w:szCs w:val="28"/>
        </w:rPr>
        <w:t xml:space="preserve"> các</w:t>
      </w:r>
      <w:r w:rsidR="00CE5847" w:rsidRPr="008C7E6F">
        <w:rPr>
          <w:rFonts w:ascii="Times New Roman" w:hAnsi="Times New Roman"/>
          <w:szCs w:val="28"/>
        </w:rPr>
        <w:t xml:space="preserve"> khoản 3</w:t>
      </w:r>
      <w:r w:rsidR="00A613DC" w:rsidRPr="008C7E6F">
        <w:rPr>
          <w:rFonts w:ascii="Times New Roman" w:hAnsi="Times New Roman"/>
          <w:szCs w:val="28"/>
        </w:rPr>
        <w:t>-</w:t>
      </w:r>
      <w:r w:rsidR="0061189A" w:rsidRPr="008C7E6F">
        <w:rPr>
          <w:rFonts w:ascii="Times New Roman" w:hAnsi="Times New Roman"/>
          <w:szCs w:val="28"/>
        </w:rPr>
        <w:t xml:space="preserve"> Điều 17</w:t>
      </w:r>
      <w:r w:rsidRPr="008C7E6F">
        <w:rPr>
          <w:rFonts w:ascii="Times New Roman" w:hAnsi="Times New Roman"/>
          <w:szCs w:val="28"/>
        </w:rPr>
        <w:t>-</w:t>
      </w:r>
      <w:r w:rsidR="00A613DC" w:rsidRPr="008C7E6F">
        <w:rPr>
          <w:rFonts w:ascii="Times New Roman" w:hAnsi="Times New Roman"/>
          <w:b/>
          <w:szCs w:val="28"/>
        </w:rPr>
        <w:t xml:space="preserve"> </w:t>
      </w:r>
      <w:r w:rsidR="00CE5847" w:rsidRPr="00424C36">
        <w:rPr>
          <w:rFonts w:ascii="Times New Roman" w:hAnsi="Times New Roman"/>
          <w:b/>
          <w:szCs w:val="28"/>
        </w:rPr>
        <w:t>Báo cáo, phê duyệt quyết toán</w:t>
      </w:r>
      <w:r w:rsidR="00CE5847" w:rsidRPr="00424C36">
        <w:rPr>
          <w:rFonts w:ascii="Times New Roman" w:hAnsi="Times New Roman"/>
          <w:szCs w:val="28"/>
        </w:rPr>
        <w:t xml:space="preserve"> như sau:</w:t>
      </w:r>
    </w:p>
    <w:p w:rsidR="00A613DC" w:rsidRDefault="008C7E6F" w:rsidP="00A613DC">
      <w:pPr>
        <w:spacing w:before="120" w:line="264" w:lineRule="auto"/>
        <w:ind w:firstLine="567"/>
        <w:jc w:val="both"/>
        <w:rPr>
          <w:rFonts w:ascii="Times New Roman" w:hAnsi="Times New Roman"/>
          <w:szCs w:val="28"/>
        </w:rPr>
      </w:pPr>
      <w:r w:rsidRPr="00C847D0">
        <w:rPr>
          <w:rFonts w:ascii="Times New Roman" w:hAnsi="Times New Roman"/>
        </w:rPr>
        <w:t>“</w:t>
      </w:r>
      <w:r w:rsidR="003D26C6" w:rsidRPr="00C847D0">
        <w:rPr>
          <w:rFonts w:ascii="Times New Roman" w:hAnsi="Times New Roman"/>
        </w:rPr>
        <w:t>3</w:t>
      </w:r>
      <w:r w:rsidR="00CE5847" w:rsidRPr="00C847D0">
        <w:rPr>
          <w:rFonts w:ascii="Times New Roman" w:hAnsi="Times New Roman"/>
          <w:szCs w:val="28"/>
        </w:rPr>
        <w:t>. Quỹ thực</w:t>
      </w:r>
      <w:r w:rsidR="00CE5847" w:rsidRPr="00424C36">
        <w:rPr>
          <w:rFonts w:ascii="Times New Roman" w:hAnsi="Times New Roman"/>
          <w:szCs w:val="28"/>
        </w:rPr>
        <w:t xml:space="preserve"> hiện chế độ kế toán theo quy định của pháp luật về kế toán hiện hành và hướng dẫn của Bộ Tài chính.”</w:t>
      </w:r>
    </w:p>
    <w:p w:rsidR="00DD15EB" w:rsidRPr="00A405C2" w:rsidRDefault="00DD15EB" w:rsidP="00A613DC">
      <w:pPr>
        <w:spacing w:before="120" w:line="264" w:lineRule="auto"/>
        <w:ind w:firstLine="567"/>
        <w:jc w:val="both"/>
        <w:rPr>
          <w:rFonts w:ascii="Times New Roman" w:hAnsi="Times New Roman"/>
          <w:b/>
          <w:szCs w:val="28"/>
        </w:rPr>
      </w:pPr>
      <w:r>
        <w:rPr>
          <w:rFonts w:ascii="Times New Roman" w:hAnsi="Times New Roman"/>
          <w:szCs w:val="28"/>
        </w:rPr>
        <w:t xml:space="preserve">9. </w:t>
      </w:r>
      <w:r w:rsidR="00AB2072">
        <w:rPr>
          <w:rFonts w:ascii="Times New Roman" w:hAnsi="Times New Roman"/>
          <w:szCs w:val="28"/>
        </w:rPr>
        <w:t>Sửa đổi</w:t>
      </w:r>
      <w:r w:rsidR="00C26BC3">
        <w:rPr>
          <w:rFonts w:ascii="Times New Roman" w:hAnsi="Times New Roman"/>
          <w:szCs w:val="28"/>
        </w:rPr>
        <w:t xml:space="preserve"> điểm a,</w:t>
      </w:r>
      <w:r>
        <w:rPr>
          <w:rFonts w:ascii="Times New Roman" w:hAnsi="Times New Roman"/>
          <w:szCs w:val="28"/>
        </w:rPr>
        <w:t xml:space="preserve"> khoản 5</w:t>
      </w:r>
      <w:r w:rsidR="00C26BC3">
        <w:rPr>
          <w:rFonts w:ascii="Times New Roman" w:hAnsi="Times New Roman"/>
          <w:szCs w:val="28"/>
        </w:rPr>
        <w:t xml:space="preserve"> và bổ sung thêm khoản 7 </w:t>
      </w:r>
      <w:r w:rsidRPr="008C7E6F">
        <w:rPr>
          <w:rFonts w:ascii="Times New Roman" w:hAnsi="Times New Roman"/>
          <w:szCs w:val="28"/>
        </w:rPr>
        <w:t xml:space="preserve">- </w:t>
      </w:r>
      <w:r>
        <w:rPr>
          <w:rFonts w:ascii="Times New Roman" w:hAnsi="Times New Roman"/>
          <w:szCs w:val="28"/>
        </w:rPr>
        <w:t xml:space="preserve">Điều 20 - </w:t>
      </w:r>
      <w:r w:rsidRPr="00A405C2">
        <w:rPr>
          <w:rFonts w:ascii="Times New Roman" w:hAnsi="Times New Roman"/>
          <w:b/>
          <w:szCs w:val="28"/>
        </w:rPr>
        <w:t>Trách nhiệm của UBND các cấp và Thủ trưởng các cơ quan đơn vị liên quan</w:t>
      </w:r>
    </w:p>
    <w:p w:rsidR="00DD15EB" w:rsidRDefault="00AB2072" w:rsidP="00A613DC">
      <w:pPr>
        <w:spacing w:before="120" w:line="264" w:lineRule="auto"/>
        <w:ind w:firstLine="567"/>
        <w:jc w:val="both"/>
        <w:rPr>
          <w:rFonts w:ascii="Times New Roman" w:hAnsi="Times New Roman"/>
          <w:szCs w:val="28"/>
        </w:rPr>
      </w:pPr>
      <w:r>
        <w:rPr>
          <w:rFonts w:ascii="Times New Roman" w:hAnsi="Times New Roman"/>
          <w:szCs w:val="28"/>
        </w:rPr>
        <w:t>“</w:t>
      </w:r>
      <w:r w:rsidR="00127ED9">
        <w:rPr>
          <w:rFonts w:ascii="Times New Roman" w:hAnsi="Times New Roman"/>
          <w:szCs w:val="28"/>
        </w:rPr>
        <w:t>5. C</w:t>
      </w:r>
      <w:r w:rsidR="00DD15EB">
        <w:rPr>
          <w:rFonts w:ascii="Times New Roman" w:hAnsi="Times New Roman"/>
          <w:szCs w:val="28"/>
        </w:rPr>
        <w:t>ục thuế tỉnh có trách nhiệm:</w:t>
      </w:r>
    </w:p>
    <w:p w:rsidR="00AB2072" w:rsidRDefault="00C26BC3" w:rsidP="00C26BC3">
      <w:pPr>
        <w:spacing w:before="120" w:line="264" w:lineRule="auto"/>
        <w:ind w:firstLine="567"/>
        <w:jc w:val="both"/>
        <w:rPr>
          <w:rFonts w:ascii="Times New Roman" w:hAnsi="Times New Roman"/>
          <w:szCs w:val="28"/>
        </w:rPr>
      </w:pPr>
      <w:r w:rsidRPr="00C26BC3">
        <w:rPr>
          <w:rFonts w:ascii="Times New Roman" w:hAnsi="Times New Roman"/>
          <w:szCs w:val="28"/>
        </w:rPr>
        <w:t xml:space="preserve">a) </w:t>
      </w:r>
      <w:r w:rsidR="00127ED9">
        <w:rPr>
          <w:rFonts w:ascii="Times New Roman" w:hAnsi="Times New Roman"/>
          <w:szCs w:val="28"/>
        </w:rPr>
        <w:t>P</w:t>
      </w:r>
      <w:r w:rsidR="00AB2072" w:rsidRPr="00C26BC3">
        <w:rPr>
          <w:rFonts w:ascii="Times New Roman" w:hAnsi="Times New Roman"/>
          <w:szCs w:val="28"/>
        </w:rPr>
        <w:t>hối hợp trong việc hỗ trợ thu quỹ, lập kế hoạch thu Quỹ theo khoản 4 Điều 1 Quyết định này đồng thời</w:t>
      </w:r>
      <w:r w:rsidR="00DD15EB" w:rsidRPr="00C26BC3">
        <w:rPr>
          <w:rFonts w:ascii="Times New Roman" w:hAnsi="Times New Roman"/>
          <w:szCs w:val="28"/>
        </w:rPr>
        <w:t xml:space="preserve"> </w:t>
      </w:r>
      <w:r w:rsidR="00AB2072" w:rsidRPr="00C26BC3">
        <w:rPr>
          <w:rFonts w:ascii="Times New Roman" w:hAnsi="Times New Roman"/>
          <w:szCs w:val="28"/>
        </w:rPr>
        <w:t xml:space="preserve">phối hợp </w:t>
      </w:r>
      <w:r w:rsidR="00DD15EB" w:rsidRPr="00C26BC3">
        <w:rPr>
          <w:rFonts w:ascii="Times New Roman" w:hAnsi="Times New Roman"/>
          <w:szCs w:val="28"/>
        </w:rPr>
        <w:t>với Sở Nông nghiệp và Phát triển nông thôn, Sở Tài</w:t>
      </w:r>
      <w:r w:rsidR="00127ED9">
        <w:rPr>
          <w:rFonts w:ascii="Times New Roman" w:hAnsi="Times New Roman"/>
          <w:szCs w:val="28"/>
        </w:rPr>
        <w:t xml:space="preserve"> chính tổng hợp chỉ tiêu</w:t>
      </w:r>
      <w:r w:rsidR="00DD15EB" w:rsidRPr="00C26BC3">
        <w:rPr>
          <w:rFonts w:ascii="Times New Roman" w:hAnsi="Times New Roman"/>
          <w:szCs w:val="28"/>
        </w:rPr>
        <w:t xml:space="preserve"> thu Quỹ của các tổ chức </w:t>
      </w:r>
      <w:r w:rsidR="00AB2072" w:rsidRPr="00C26BC3">
        <w:rPr>
          <w:rFonts w:ascii="Times New Roman" w:hAnsi="Times New Roman"/>
          <w:szCs w:val="28"/>
        </w:rPr>
        <w:t>tổ chức kinh tế trong nước và nước ngoài trên địa bàn thuộc phạm vi quản lý.</w:t>
      </w:r>
    </w:p>
    <w:p w:rsidR="00C26BC3" w:rsidRDefault="00C26BC3" w:rsidP="00AB2072">
      <w:pPr>
        <w:spacing w:before="120" w:line="264" w:lineRule="auto"/>
        <w:ind w:firstLine="567"/>
        <w:jc w:val="both"/>
        <w:rPr>
          <w:rFonts w:ascii="Times New Roman" w:hAnsi="Times New Roman"/>
          <w:szCs w:val="28"/>
        </w:rPr>
      </w:pPr>
      <w:r>
        <w:rPr>
          <w:rFonts w:ascii="Times New Roman" w:hAnsi="Times New Roman"/>
          <w:szCs w:val="28"/>
        </w:rPr>
        <w:t xml:space="preserve">7. Bảo hiểm Xã hội tỉnh </w:t>
      </w:r>
      <w:r w:rsidR="00F8333E">
        <w:rPr>
          <w:rFonts w:ascii="Times New Roman" w:hAnsi="Times New Roman"/>
          <w:szCs w:val="28"/>
        </w:rPr>
        <w:t>có trách nhiệm:</w:t>
      </w:r>
    </w:p>
    <w:p w:rsidR="00C26BC3" w:rsidRPr="00F8333E" w:rsidRDefault="00C26BC3" w:rsidP="00F8333E">
      <w:pPr>
        <w:spacing w:before="80" w:after="80" w:line="264" w:lineRule="auto"/>
        <w:ind w:firstLine="567"/>
        <w:jc w:val="both"/>
        <w:rPr>
          <w:rFonts w:ascii="Times New Roman" w:hAnsi="Times New Roman"/>
          <w:szCs w:val="28"/>
        </w:rPr>
      </w:pPr>
      <w:r w:rsidRPr="00C71ABB">
        <w:rPr>
          <w:rFonts w:ascii="Times New Roman" w:hAnsi="Times New Roman"/>
          <w:szCs w:val="28"/>
          <w:lang w:val="vi-VN"/>
        </w:rPr>
        <w:t>Cơ quan Bảo hiểm Xã hội</w:t>
      </w:r>
      <w:r w:rsidRPr="006F4154">
        <w:rPr>
          <w:rFonts w:ascii="Times New Roman" w:hAnsi="Times New Roman"/>
          <w:szCs w:val="28"/>
          <w:lang w:val="vi-VN"/>
        </w:rPr>
        <w:t xml:space="preserve"> </w:t>
      </w:r>
      <w:r w:rsidRPr="00C71ABB">
        <w:rPr>
          <w:rFonts w:ascii="Times New Roman" w:hAnsi="Times New Roman"/>
          <w:szCs w:val="28"/>
          <w:lang w:val="vi-VN"/>
        </w:rPr>
        <w:t xml:space="preserve">có trách nhiệm cung cấp thông tin về số lượng, người lao động của các tổ chức kinh tế trong nước và nước ngoài trên địa bàn cho </w:t>
      </w:r>
      <w:r w:rsidR="00F8333E">
        <w:rPr>
          <w:rFonts w:ascii="Times New Roman" w:hAnsi="Times New Roman"/>
          <w:szCs w:val="28"/>
        </w:rPr>
        <w:t xml:space="preserve">UBND các huyện, thành phố, thị xã </w:t>
      </w:r>
      <w:r w:rsidRPr="00C71ABB">
        <w:rPr>
          <w:rFonts w:ascii="Times New Roman" w:hAnsi="Times New Roman"/>
          <w:szCs w:val="28"/>
          <w:lang w:val="vi-VN"/>
        </w:rPr>
        <w:t>để làm cơ sở cho việc xây dựng kế hoạch và thu Quỹ theo quy định</w:t>
      </w:r>
      <w:r w:rsidR="00F8333E">
        <w:rPr>
          <w:rFonts w:ascii="Times New Roman" w:hAnsi="Times New Roman"/>
          <w:szCs w:val="28"/>
        </w:rPr>
        <w:t>”</w:t>
      </w:r>
      <w:r w:rsidRPr="00C71ABB">
        <w:rPr>
          <w:rFonts w:ascii="Times New Roman" w:hAnsi="Times New Roman"/>
          <w:szCs w:val="28"/>
          <w:lang w:val="vi-VN"/>
        </w:rPr>
        <w:t>.</w:t>
      </w:r>
    </w:p>
    <w:p w:rsidR="003D7A95" w:rsidRDefault="00CE5847" w:rsidP="003D7A95">
      <w:pPr>
        <w:spacing w:before="120" w:line="264" w:lineRule="auto"/>
        <w:ind w:firstLine="567"/>
        <w:jc w:val="both"/>
        <w:rPr>
          <w:rFonts w:ascii="Times New Roman" w:hAnsi="Times New Roman"/>
          <w:szCs w:val="28"/>
        </w:rPr>
      </w:pPr>
      <w:r w:rsidRPr="00424C36">
        <w:rPr>
          <w:rFonts w:ascii="Times New Roman" w:hAnsi="Times New Roman"/>
          <w:b/>
          <w:szCs w:val="28"/>
        </w:rPr>
        <w:t xml:space="preserve">Điều 2. </w:t>
      </w:r>
      <w:bookmarkStart w:id="2" w:name="dieu_2_name"/>
      <w:r w:rsidRPr="00424C36">
        <w:rPr>
          <w:rFonts w:ascii="Times New Roman" w:hAnsi="Times New Roman"/>
          <w:szCs w:val="28"/>
        </w:rPr>
        <w:t>Thay đổi toàn bộ cụm từ “tổ chức kinh tế hạch toán độc lập” thành cụm từ “tổ chức kinh tế trong nước và nước ngoài trên địa bàn” tại</w:t>
      </w:r>
      <w:bookmarkEnd w:id="2"/>
      <w:r w:rsidRPr="00424C36">
        <w:rPr>
          <w:rFonts w:ascii="Times New Roman" w:hAnsi="Times New Roman"/>
          <w:szCs w:val="28"/>
        </w:rPr>
        <w:t xml:space="preserve"> Quy định ban hành kèm theo Quyết định </w:t>
      </w:r>
      <w:r w:rsidRPr="00424C36">
        <w:rPr>
          <w:rFonts w:ascii="Times New Roman" w:hAnsi="Times New Roman"/>
          <w:b/>
          <w:iCs/>
          <w:color w:val="333333"/>
          <w:szCs w:val="28"/>
          <w:lang w:val="vi-VN"/>
        </w:rPr>
        <w:t>s</w:t>
      </w:r>
      <w:r w:rsidRPr="00424C36">
        <w:rPr>
          <w:rFonts w:ascii="Times New Roman" w:hAnsi="Times New Roman"/>
          <w:b/>
          <w:iCs/>
          <w:color w:val="333333"/>
          <w:szCs w:val="28"/>
        </w:rPr>
        <w:t xml:space="preserve">ố </w:t>
      </w:r>
      <w:r w:rsidRPr="00663286">
        <w:rPr>
          <w:rFonts w:ascii="Times New Roman" w:hAnsi="Times New Roman"/>
          <w:iCs/>
          <w:color w:val="333333"/>
          <w:szCs w:val="28"/>
        </w:rPr>
        <w:t>2456</w:t>
      </w:r>
      <w:r w:rsidRPr="00663286">
        <w:rPr>
          <w:rFonts w:ascii="Times New Roman" w:hAnsi="Times New Roman"/>
          <w:iCs/>
          <w:color w:val="333333"/>
          <w:szCs w:val="28"/>
          <w:lang w:val="vi-VN"/>
        </w:rPr>
        <w:t>/Q</w:t>
      </w:r>
      <w:r w:rsidRPr="00663286">
        <w:rPr>
          <w:rFonts w:ascii="Times New Roman" w:hAnsi="Times New Roman"/>
          <w:iCs/>
          <w:color w:val="333333"/>
          <w:szCs w:val="28"/>
        </w:rPr>
        <w:t>Đ</w:t>
      </w:r>
      <w:r w:rsidRPr="00663286">
        <w:rPr>
          <w:rFonts w:ascii="Times New Roman" w:hAnsi="Times New Roman"/>
          <w:iCs/>
          <w:color w:val="333333"/>
          <w:szCs w:val="28"/>
          <w:lang w:val="vi-VN"/>
        </w:rPr>
        <w:t>-UBND ngày</w:t>
      </w:r>
      <w:r w:rsidRPr="00663286">
        <w:rPr>
          <w:rStyle w:val="apple-converted-space"/>
          <w:rFonts w:ascii="Times New Roman" w:hAnsi="Times New Roman"/>
          <w:iCs/>
          <w:color w:val="333333"/>
          <w:szCs w:val="28"/>
          <w:lang w:val="vi-VN"/>
        </w:rPr>
        <w:t> </w:t>
      </w:r>
      <w:r w:rsidRPr="00663286">
        <w:rPr>
          <w:rFonts w:ascii="Times New Roman" w:hAnsi="Times New Roman"/>
          <w:iCs/>
          <w:color w:val="333333"/>
          <w:szCs w:val="28"/>
        </w:rPr>
        <w:t>08/</w:t>
      </w:r>
      <w:r w:rsidR="00684093">
        <w:rPr>
          <w:rFonts w:ascii="Times New Roman" w:hAnsi="Times New Roman"/>
          <w:iCs/>
          <w:color w:val="333333"/>
          <w:szCs w:val="28"/>
        </w:rPr>
        <w:t>0</w:t>
      </w:r>
      <w:r w:rsidRPr="00663286">
        <w:rPr>
          <w:rFonts w:ascii="Times New Roman" w:hAnsi="Times New Roman"/>
          <w:iCs/>
          <w:color w:val="333333"/>
          <w:szCs w:val="28"/>
        </w:rPr>
        <w:t>9</w:t>
      </w:r>
      <w:r w:rsidRPr="00663286">
        <w:rPr>
          <w:rFonts w:ascii="Times New Roman" w:hAnsi="Times New Roman"/>
          <w:iCs/>
          <w:color w:val="333333"/>
          <w:szCs w:val="28"/>
          <w:lang w:val="vi-VN"/>
        </w:rPr>
        <w:t>/201</w:t>
      </w:r>
      <w:r w:rsidRPr="00663286">
        <w:rPr>
          <w:rFonts w:ascii="Times New Roman" w:hAnsi="Times New Roman"/>
          <w:iCs/>
          <w:color w:val="333333"/>
          <w:szCs w:val="28"/>
        </w:rPr>
        <w:t>7</w:t>
      </w:r>
      <w:r w:rsidRPr="00663286">
        <w:rPr>
          <w:rFonts w:ascii="Times New Roman" w:hAnsi="Times New Roman"/>
          <w:iCs/>
          <w:color w:val="333333"/>
          <w:szCs w:val="28"/>
          <w:lang w:val="vi-VN"/>
        </w:rPr>
        <w:t xml:space="preserve"> của Chủ tịch</w:t>
      </w:r>
      <w:r w:rsidRPr="00663286">
        <w:rPr>
          <w:rStyle w:val="apple-converted-space"/>
          <w:rFonts w:ascii="Times New Roman" w:hAnsi="Times New Roman"/>
          <w:iCs/>
          <w:color w:val="333333"/>
          <w:szCs w:val="28"/>
          <w:lang w:val="vi-VN"/>
        </w:rPr>
        <w:t> </w:t>
      </w:r>
      <w:r w:rsidRPr="00663286">
        <w:rPr>
          <w:rFonts w:ascii="Times New Roman" w:hAnsi="Times New Roman"/>
          <w:iCs/>
          <w:color w:val="333333"/>
          <w:szCs w:val="28"/>
        </w:rPr>
        <w:t>Ủy</w:t>
      </w:r>
      <w:r w:rsidRPr="00663286">
        <w:rPr>
          <w:rStyle w:val="apple-converted-space"/>
          <w:rFonts w:ascii="Times New Roman" w:hAnsi="Times New Roman"/>
          <w:iCs/>
          <w:color w:val="333333"/>
          <w:szCs w:val="28"/>
        </w:rPr>
        <w:t> </w:t>
      </w:r>
      <w:r w:rsidRPr="00663286">
        <w:rPr>
          <w:rFonts w:ascii="Times New Roman" w:hAnsi="Times New Roman"/>
          <w:iCs/>
          <w:color w:val="333333"/>
          <w:szCs w:val="28"/>
          <w:lang w:val="vi-VN"/>
        </w:rPr>
        <w:t xml:space="preserve">ban nhân dân tỉnh </w:t>
      </w:r>
      <w:r w:rsidRPr="00663286">
        <w:rPr>
          <w:rFonts w:ascii="Times New Roman" w:hAnsi="Times New Roman"/>
          <w:iCs/>
          <w:color w:val="333333"/>
          <w:szCs w:val="28"/>
        </w:rPr>
        <w:t>Quảng Trị</w:t>
      </w:r>
      <w:r w:rsidRPr="00663286">
        <w:rPr>
          <w:rFonts w:ascii="Times New Roman" w:hAnsi="Times New Roman"/>
          <w:szCs w:val="28"/>
        </w:rPr>
        <w:t>.</w:t>
      </w:r>
    </w:p>
    <w:p w:rsidR="00127ED9" w:rsidRDefault="004A5005" w:rsidP="00C77489">
      <w:pPr>
        <w:spacing w:before="120" w:line="264" w:lineRule="auto"/>
        <w:ind w:firstLine="567"/>
        <w:jc w:val="both"/>
        <w:rPr>
          <w:rFonts w:ascii="Times New Roman" w:hAnsi="Times New Roman"/>
          <w:bCs/>
          <w:color w:val="333333"/>
          <w:shd w:val="clear" w:color="auto" w:fill="FFFFFF"/>
        </w:rPr>
      </w:pPr>
      <w:r w:rsidRPr="004A5005">
        <w:rPr>
          <w:rFonts w:ascii="Times New Roman" w:hAnsi="Times New Roman"/>
          <w:b/>
          <w:szCs w:val="28"/>
        </w:rPr>
        <w:t>Điều 3.</w:t>
      </w:r>
      <w:r w:rsidR="00FE0FEE">
        <w:rPr>
          <w:rFonts w:ascii="Times New Roman" w:hAnsi="Times New Roman"/>
          <w:b/>
          <w:szCs w:val="28"/>
        </w:rPr>
        <w:t xml:space="preserve"> </w:t>
      </w:r>
      <w:r w:rsidR="00FE0FEE" w:rsidRPr="00FE0FEE">
        <w:rPr>
          <w:rFonts w:ascii="Times New Roman" w:hAnsi="Times New Roman"/>
          <w:bCs/>
          <w:color w:val="333333"/>
          <w:shd w:val="clear" w:color="auto" w:fill="FFFFFF"/>
        </w:rPr>
        <w:t>Quy định chuyển tiếp</w:t>
      </w:r>
      <w:r w:rsidR="004437FF">
        <w:rPr>
          <w:rFonts w:ascii="Times New Roman" w:hAnsi="Times New Roman"/>
          <w:bCs/>
          <w:color w:val="333333"/>
          <w:shd w:val="clear" w:color="auto" w:fill="FFFFFF"/>
        </w:rPr>
        <w:t xml:space="preserve"> </w:t>
      </w:r>
      <w:r w:rsidR="004437FF" w:rsidRPr="00B46DE5">
        <w:rPr>
          <w:rFonts w:ascii="Times New Roman" w:hAnsi="Times New Roman"/>
          <w:color w:val="000000"/>
          <w:szCs w:val="28"/>
        </w:rPr>
        <w:t>việc thu, nộp Quỹ</w:t>
      </w:r>
      <w:r w:rsidR="00127ED9">
        <w:rPr>
          <w:rFonts w:ascii="Times New Roman" w:hAnsi="Times New Roman"/>
          <w:bCs/>
          <w:color w:val="333333"/>
          <w:shd w:val="clear" w:color="auto" w:fill="FFFFFF"/>
        </w:rPr>
        <w:t xml:space="preserve">: </w:t>
      </w:r>
    </w:p>
    <w:p w:rsidR="00B46DE5" w:rsidRPr="00B46DE5" w:rsidRDefault="00127ED9" w:rsidP="004437FF">
      <w:pPr>
        <w:spacing w:before="120" w:line="264" w:lineRule="auto"/>
        <w:ind w:firstLine="567"/>
        <w:jc w:val="both"/>
        <w:rPr>
          <w:rFonts w:ascii="Times New Roman" w:hAnsi="Times New Roman"/>
          <w:iCs/>
          <w:color w:val="333333"/>
          <w:szCs w:val="28"/>
        </w:rPr>
      </w:pPr>
      <w:r w:rsidRPr="00B46DE5">
        <w:rPr>
          <w:rFonts w:ascii="Times New Roman" w:hAnsi="Times New Roman"/>
          <w:szCs w:val="28"/>
        </w:rPr>
        <w:t>Đ</w:t>
      </w:r>
      <w:r w:rsidR="004A5005" w:rsidRPr="00B46DE5">
        <w:rPr>
          <w:rFonts w:ascii="Times New Roman" w:hAnsi="Times New Roman"/>
          <w:szCs w:val="28"/>
        </w:rPr>
        <w:t>ối với</w:t>
      </w:r>
      <w:r w:rsidRPr="00B46DE5">
        <w:rPr>
          <w:rFonts w:ascii="Times New Roman" w:hAnsi="Times New Roman"/>
          <w:szCs w:val="28"/>
        </w:rPr>
        <w:t xml:space="preserve"> năm 2019, các </w:t>
      </w:r>
      <w:r w:rsidRPr="00B46DE5">
        <w:rPr>
          <w:rFonts w:ascii="Times New Roman" w:hAnsi="Times New Roman"/>
          <w:color w:val="000000"/>
          <w:szCs w:val="28"/>
        </w:rPr>
        <w:t xml:space="preserve">cơ quan, đơn vị, địa phương tiếp tục triển khai </w:t>
      </w:r>
      <w:r w:rsidRPr="00B46DE5">
        <w:rPr>
          <w:rFonts w:ascii="Times New Roman" w:hAnsi="Times New Roman"/>
          <w:szCs w:val="28"/>
        </w:rPr>
        <w:t xml:space="preserve">thực hiện theo </w:t>
      </w:r>
      <w:r w:rsidR="00A6674A" w:rsidRPr="00B46DE5">
        <w:rPr>
          <w:rFonts w:ascii="Times New Roman" w:hAnsi="Times New Roman"/>
        </w:rPr>
        <w:t xml:space="preserve">Quy chế </w:t>
      </w:r>
      <w:r w:rsidR="00A6674A" w:rsidRPr="00B46DE5">
        <w:rPr>
          <w:rFonts w:ascii="Times New Roman" w:hAnsi="Times New Roman"/>
          <w:color w:val="000000"/>
          <w:szCs w:val="28"/>
          <w:lang w:val="vi-VN"/>
        </w:rPr>
        <w:t>tổ chức và hoạt động</w:t>
      </w:r>
      <w:r w:rsidR="00A6674A" w:rsidRPr="00B46DE5">
        <w:rPr>
          <w:rFonts w:ascii="Times New Roman" w:hAnsi="Times New Roman"/>
          <w:color w:val="000000"/>
          <w:szCs w:val="28"/>
        </w:rPr>
        <w:t xml:space="preserve"> của</w:t>
      </w:r>
      <w:r w:rsidR="00A6674A" w:rsidRPr="00B46DE5">
        <w:rPr>
          <w:rFonts w:ascii="Times New Roman" w:hAnsi="Times New Roman"/>
          <w:color w:val="000000"/>
          <w:szCs w:val="28"/>
          <w:lang w:val="vi-VN"/>
        </w:rPr>
        <w:t xml:space="preserve"> </w:t>
      </w:r>
      <w:r w:rsidR="00A6674A" w:rsidRPr="00B46DE5">
        <w:rPr>
          <w:rFonts w:ascii="Times New Roman" w:hAnsi="Times New Roman"/>
          <w:color w:val="000000"/>
          <w:szCs w:val="28"/>
        </w:rPr>
        <w:t>Q</w:t>
      </w:r>
      <w:r w:rsidR="00A6674A" w:rsidRPr="00B46DE5">
        <w:rPr>
          <w:rFonts w:ascii="Times New Roman" w:hAnsi="Times New Roman"/>
          <w:color w:val="000000"/>
          <w:szCs w:val="28"/>
          <w:lang w:val="vi-VN"/>
        </w:rPr>
        <w:t xml:space="preserve">uỹ </w:t>
      </w:r>
      <w:r w:rsidR="00A6674A" w:rsidRPr="00B46DE5">
        <w:rPr>
          <w:rFonts w:ascii="Times New Roman" w:hAnsi="Times New Roman"/>
          <w:color w:val="000000"/>
          <w:szCs w:val="28"/>
        </w:rPr>
        <w:t>P</w:t>
      </w:r>
      <w:r w:rsidR="00A6674A" w:rsidRPr="00B46DE5">
        <w:rPr>
          <w:rFonts w:ascii="Times New Roman" w:hAnsi="Times New Roman"/>
          <w:color w:val="000000"/>
          <w:szCs w:val="28"/>
          <w:lang w:val="vi-VN"/>
        </w:rPr>
        <w:t xml:space="preserve">hòng, chống thiên tai </w:t>
      </w:r>
      <w:r w:rsidR="00A6674A" w:rsidRPr="00B46DE5">
        <w:rPr>
          <w:rFonts w:ascii="Times New Roman" w:hAnsi="Times New Roman"/>
          <w:iCs/>
          <w:color w:val="333333"/>
          <w:szCs w:val="28"/>
        </w:rPr>
        <w:t>b</w:t>
      </w:r>
      <w:r w:rsidR="00A6674A" w:rsidRPr="00B46DE5">
        <w:rPr>
          <w:rFonts w:ascii="Times New Roman" w:hAnsi="Times New Roman"/>
          <w:iCs/>
          <w:color w:val="333333"/>
          <w:szCs w:val="28"/>
          <w:lang w:val="vi-VN"/>
        </w:rPr>
        <w:t xml:space="preserve">an hành kèm theo </w:t>
      </w:r>
      <w:r w:rsidR="004A5005" w:rsidRPr="00B46DE5">
        <w:rPr>
          <w:rFonts w:ascii="Times New Roman" w:hAnsi="Times New Roman"/>
          <w:iCs/>
          <w:color w:val="333333"/>
          <w:szCs w:val="28"/>
          <w:lang w:val="vi-VN"/>
        </w:rPr>
        <w:t>Quyết định s</w:t>
      </w:r>
      <w:r w:rsidR="004A5005" w:rsidRPr="00B46DE5">
        <w:rPr>
          <w:rFonts w:ascii="Times New Roman" w:hAnsi="Times New Roman"/>
          <w:iCs/>
          <w:color w:val="333333"/>
          <w:szCs w:val="28"/>
        </w:rPr>
        <w:t>ố 2456</w:t>
      </w:r>
      <w:r w:rsidR="004A5005" w:rsidRPr="00B46DE5">
        <w:rPr>
          <w:rFonts w:ascii="Times New Roman" w:hAnsi="Times New Roman"/>
          <w:iCs/>
          <w:color w:val="333333"/>
          <w:szCs w:val="28"/>
          <w:lang w:val="vi-VN"/>
        </w:rPr>
        <w:t>/Q</w:t>
      </w:r>
      <w:r w:rsidR="004A5005" w:rsidRPr="00B46DE5">
        <w:rPr>
          <w:rFonts w:ascii="Times New Roman" w:hAnsi="Times New Roman"/>
          <w:iCs/>
          <w:color w:val="333333"/>
          <w:szCs w:val="28"/>
        </w:rPr>
        <w:t>Đ</w:t>
      </w:r>
      <w:r w:rsidR="004A5005" w:rsidRPr="00B46DE5">
        <w:rPr>
          <w:rFonts w:ascii="Times New Roman" w:hAnsi="Times New Roman"/>
          <w:iCs/>
          <w:color w:val="333333"/>
          <w:szCs w:val="28"/>
          <w:lang w:val="vi-VN"/>
        </w:rPr>
        <w:t>-UBND ngày</w:t>
      </w:r>
      <w:r w:rsidR="004A5005" w:rsidRPr="00B46DE5">
        <w:rPr>
          <w:rStyle w:val="apple-converted-space"/>
          <w:rFonts w:ascii="Times New Roman" w:hAnsi="Times New Roman"/>
          <w:iCs/>
          <w:color w:val="333333"/>
          <w:szCs w:val="28"/>
          <w:lang w:val="vi-VN"/>
        </w:rPr>
        <w:t> </w:t>
      </w:r>
      <w:r w:rsidR="004A5005" w:rsidRPr="00B46DE5">
        <w:rPr>
          <w:rFonts w:ascii="Times New Roman" w:hAnsi="Times New Roman"/>
          <w:iCs/>
          <w:color w:val="333333"/>
          <w:szCs w:val="28"/>
        </w:rPr>
        <w:t>08/</w:t>
      </w:r>
      <w:r w:rsidR="00A6674A" w:rsidRPr="00B46DE5">
        <w:rPr>
          <w:rFonts w:ascii="Times New Roman" w:hAnsi="Times New Roman"/>
          <w:iCs/>
          <w:color w:val="333333"/>
          <w:szCs w:val="28"/>
        </w:rPr>
        <w:t>0</w:t>
      </w:r>
      <w:r w:rsidR="004A5005" w:rsidRPr="00B46DE5">
        <w:rPr>
          <w:rFonts w:ascii="Times New Roman" w:hAnsi="Times New Roman"/>
          <w:iCs/>
          <w:color w:val="333333"/>
          <w:szCs w:val="28"/>
        </w:rPr>
        <w:t>9</w:t>
      </w:r>
      <w:r w:rsidR="004A5005" w:rsidRPr="00B46DE5">
        <w:rPr>
          <w:rFonts w:ascii="Times New Roman" w:hAnsi="Times New Roman"/>
          <w:iCs/>
          <w:color w:val="333333"/>
          <w:szCs w:val="28"/>
          <w:lang w:val="vi-VN"/>
        </w:rPr>
        <w:t>/201</w:t>
      </w:r>
      <w:r w:rsidR="004A5005" w:rsidRPr="00B46DE5">
        <w:rPr>
          <w:rFonts w:ascii="Times New Roman" w:hAnsi="Times New Roman"/>
          <w:iCs/>
          <w:color w:val="333333"/>
          <w:szCs w:val="28"/>
        </w:rPr>
        <w:t>7</w:t>
      </w:r>
      <w:r w:rsidR="004437FF">
        <w:rPr>
          <w:rFonts w:ascii="Times New Roman" w:hAnsi="Times New Roman"/>
          <w:iCs/>
          <w:color w:val="333333"/>
          <w:szCs w:val="28"/>
        </w:rPr>
        <w:t>;</w:t>
      </w:r>
      <w:r w:rsidR="00B46DE5" w:rsidRPr="00B46DE5">
        <w:rPr>
          <w:rFonts w:ascii="Times New Roman" w:hAnsi="Times New Roman"/>
          <w:iCs/>
          <w:color w:val="333333"/>
          <w:szCs w:val="28"/>
        </w:rPr>
        <w:t xml:space="preserve"> </w:t>
      </w:r>
      <w:r w:rsidR="004437FF">
        <w:rPr>
          <w:rFonts w:ascii="Times New Roman" w:hAnsi="Times New Roman"/>
          <w:iCs/>
          <w:color w:val="333333"/>
          <w:szCs w:val="28"/>
        </w:rPr>
        <w:t>t</w:t>
      </w:r>
      <w:r w:rsidR="00B46DE5">
        <w:rPr>
          <w:rFonts w:ascii="Times New Roman" w:hAnsi="Times New Roman"/>
          <w:iCs/>
          <w:color w:val="333333"/>
          <w:szCs w:val="28"/>
        </w:rPr>
        <w:t xml:space="preserve">ừ năm 2020, </w:t>
      </w:r>
      <w:r w:rsidR="00B46DE5">
        <w:rPr>
          <w:rFonts w:ascii="Times New Roman" w:hAnsi="Times New Roman"/>
          <w:szCs w:val="28"/>
        </w:rPr>
        <w:t xml:space="preserve">thực hiện </w:t>
      </w:r>
      <w:r w:rsidR="00B46DE5" w:rsidRPr="00B46DE5">
        <w:rPr>
          <w:rFonts w:ascii="Times New Roman" w:hAnsi="Times New Roman"/>
          <w:szCs w:val="28"/>
        </w:rPr>
        <w:t xml:space="preserve">theo </w:t>
      </w:r>
      <w:r w:rsidR="00B46DE5" w:rsidRPr="00B46DE5">
        <w:rPr>
          <w:rFonts w:ascii="Times New Roman" w:hAnsi="Times New Roman"/>
        </w:rPr>
        <w:t xml:space="preserve">Quy chế </w:t>
      </w:r>
      <w:r w:rsidR="00B46DE5" w:rsidRPr="00B46DE5">
        <w:rPr>
          <w:rFonts w:ascii="Times New Roman" w:hAnsi="Times New Roman"/>
          <w:color w:val="000000"/>
          <w:szCs w:val="28"/>
          <w:lang w:val="vi-VN"/>
        </w:rPr>
        <w:t>tổ chức và hoạt động</w:t>
      </w:r>
      <w:r w:rsidR="00B46DE5" w:rsidRPr="00B46DE5">
        <w:rPr>
          <w:rFonts w:ascii="Times New Roman" w:hAnsi="Times New Roman"/>
          <w:color w:val="000000"/>
          <w:szCs w:val="28"/>
        </w:rPr>
        <w:t xml:space="preserve"> của</w:t>
      </w:r>
      <w:r w:rsidR="00B46DE5" w:rsidRPr="00B46DE5">
        <w:rPr>
          <w:rFonts w:ascii="Times New Roman" w:hAnsi="Times New Roman"/>
          <w:color w:val="000000"/>
          <w:szCs w:val="28"/>
          <w:lang w:val="vi-VN"/>
        </w:rPr>
        <w:t xml:space="preserve"> </w:t>
      </w:r>
      <w:r w:rsidR="00B46DE5" w:rsidRPr="00B46DE5">
        <w:rPr>
          <w:rFonts w:ascii="Times New Roman" w:hAnsi="Times New Roman"/>
          <w:color w:val="000000"/>
          <w:szCs w:val="28"/>
        </w:rPr>
        <w:t>Q</w:t>
      </w:r>
      <w:r w:rsidR="00B46DE5" w:rsidRPr="00B46DE5">
        <w:rPr>
          <w:rFonts w:ascii="Times New Roman" w:hAnsi="Times New Roman"/>
          <w:color w:val="000000"/>
          <w:szCs w:val="28"/>
          <w:lang w:val="vi-VN"/>
        </w:rPr>
        <w:t xml:space="preserve">uỹ </w:t>
      </w:r>
      <w:r w:rsidR="00B46DE5" w:rsidRPr="00B46DE5">
        <w:rPr>
          <w:rFonts w:ascii="Times New Roman" w:hAnsi="Times New Roman"/>
          <w:color w:val="000000"/>
          <w:szCs w:val="28"/>
        </w:rPr>
        <w:t>P</w:t>
      </w:r>
      <w:r w:rsidR="00B46DE5" w:rsidRPr="00B46DE5">
        <w:rPr>
          <w:rFonts w:ascii="Times New Roman" w:hAnsi="Times New Roman"/>
          <w:color w:val="000000"/>
          <w:szCs w:val="28"/>
          <w:lang w:val="vi-VN"/>
        </w:rPr>
        <w:t xml:space="preserve">hòng, chống thiên tai </w:t>
      </w:r>
      <w:r w:rsidR="00B46DE5" w:rsidRPr="00B46DE5">
        <w:rPr>
          <w:rFonts w:ascii="Times New Roman" w:hAnsi="Times New Roman"/>
          <w:iCs/>
          <w:color w:val="333333"/>
          <w:szCs w:val="28"/>
        </w:rPr>
        <w:t>b</w:t>
      </w:r>
      <w:r w:rsidR="00B46DE5" w:rsidRPr="00B46DE5">
        <w:rPr>
          <w:rFonts w:ascii="Times New Roman" w:hAnsi="Times New Roman"/>
          <w:iCs/>
          <w:color w:val="333333"/>
          <w:szCs w:val="28"/>
          <w:lang w:val="vi-VN"/>
        </w:rPr>
        <w:t>an hành kèm theo Quyết định s</w:t>
      </w:r>
      <w:r w:rsidR="00B46DE5" w:rsidRPr="00B46DE5">
        <w:rPr>
          <w:rFonts w:ascii="Times New Roman" w:hAnsi="Times New Roman"/>
          <w:iCs/>
          <w:color w:val="333333"/>
          <w:szCs w:val="28"/>
        </w:rPr>
        <w:t>ố 2456</w:t>
      </w:r>
      <w:r w:rsidR="00B46DE5" w:rsidRPr="00B46DE5">
        <w:rPr>
          <w:rFonts w:ascii="Times New Roman" w:hAnsi="Times New Roman"/>
          <w:iCs/>
          <w:color w:val="333333"/>
          <w:szCs w:val="28"/>
          <w:lang w:val="vi-VN"/>
        </w:rPr>
        <w:t>/Q</w:t>
      </w:r>
      <w:r w:rsidR="00B46DE5" w:rsidRPr="00B46DE5">
        <w:rPr>
          <w:rFonts w:ascii="Times New Roman" w:hAnsi="Times New Roman"/>
          <w:iCs/>
          <w:color w:val="333333"/>
          <w:szCs w:val="28"/>
        </w:rPr>
        <w:t>Đ</w:t>
      </w:r>
      <w:r w:rsidR="00B46DE5" w:rsidRPr="00B46DE5">
        <w:rPr>
          <w:rFonts w:ascii="Times New Roman" w:hAnsi="Times New Roman"/>
          <w:iCs/>
          <w:color w:val="333333"/>
          <w:szCs w:val="28"/>
          <w:lang w:val="vi-VN"/>
        </w:rPr>
        <w:t>-UBND ngày</w:t>
      </w:r>
      <w:r w:rsidR="00B46DE5" w:rsidRPr="00B46DE5">
        <w:rPr>
          <w:rStyle w:val="apple-converted-space"/>
          <w:rFonts w:ascii="Times New Roman" w:hAnsi="Times New Roman"/>
          <w:iCs/>
          <w:color w:val="333333"/>
          <w:szCs w:val="28"/>
          <w:lang w:val="vi-VN"/>
        </w:rPr>
        <w:t> </w:t>
      </w:r>
      <w:r w:rsidR="00B46DE5" w:rsidRPr="00B46DE5">
        <w:rPr>
          <w:rFonts w:ascii="Times New Roman" w:hAnsi="Times New Roman"/>
          <w:iCs/>
          <w:color w:val="333333"/>
          <w:szCs w:val="28"/>
        </w:rPr>
        <w:t>08/09</w:t>
      </w:r>
      <w:r w:rsidR="00B46DE5" w:rsidRPr="00B46DE5">
        <w:rPr>
          <w:rFonts w:ascii="Times New Roman" w:hAnsi="Times New Roman"/>
          <w:iCs/>
          <w:color w:val="333333"/>
          <w:szCs w:val="28"/>
          <w:lang w:val="vi-VN"/>
        </w:rPr>
        <w:t>/201</w:t>
      </w:r>
      <w:r w:rsidR="00B46DE5" w:rsidRPr="00B46DE5">
        <w:rPr>
          <w:rFonts w:ascii="Times New Roman" w:hAnsi="Times New Roman"/>
          <w:iCs/>
          <w:color w:val="333333"/>
          <w:szCs w:val="28"/>
        </w:rPr>
        <w:t>7 và</w:t>
      </w:r>
      <w:r w:rsidR="00B46DE5">
        <w:rPr>
          <w:rFonts w:ascii="Times New Roman" w:hAnsi="Times New Roman"/>
          <w:iCs/>
          <w:color w:val="333333"/>
          <w:szCs w:val="28"/>
        </w:rPr>
        <w:t xml:space="preserve"> </w:t>
      </w:r>
      <w:r w:rsidR="00B46DE5" w:rsidRPr="00B46DE5">
        <w:rPr>
          <w:rFonts w:ascii="Times New Roman" w:hAnsi="Times New Roman"/>
          <w:iCs/>
          <w:color w:val="333333"/>
          <w:szCs w:val="28"/>
        </w:rPr>
        <w:t>Quyết định</w:t>
      </w:r>
      <w:r w:rsidR="00E95727">
        <w:rPr>
          <w:rFonts w:ascii="Times New Roman" w:hAnsi="Times New Roman"/>
        </w:rPr>
        <w:t xml:space="preserve"> </w:t>
      </w:r>
      <w:r w:rsidR="00B46DE5">
        <w:rPr>
          <w:rFonts w:ascii="Times New Roman" w:hAnsi="Times New Roman"/>
        </w:rPr>
        <w:t>này.</w:t>
      </w:r>
    </w:p>
    <w:p w:rsidR="00CE5847" w:rsidRPr="004A5005" w:rsidRDefault="00FE0FEE" w:rsidP="00CE5847">
      <w:pPr>
        <w:spacing w:before="120" w:line="264" w:lineRule="auto"/>
        <w:ind w:firstLine="567"/>
        <w:jc w:val="both"/>
        <w:rPr>
          <w:rFonts w:ascii="Times New Roman" w:hAnsi="Times New Roman"/>
          <w:szCs w:val="28"/>
        </w:rPr>
      </w:pPr>
      <w:r>
        <w:rPr>
          <w:rFonts w:ascii="Times New Roman" w:hAnsi="Times New Roman"/>
          <w:b/>
          <w:szCs w:val="28"/>
        </w:rPr>
        <w:t>Điều 4</w:t>
      </w:r>
      <w:r w:rsidR="00CE5847" w:rsidRPr="00424C36">
        <w:rPr>
          <w:rFonts w:ascii="Times New Roman" w:hAnsi="Times New Roman"/>
          <w:b/>
          <w:szCs w:val="28"/>
        </w:rPr>
        <w:t>.</w:t>
      </w:r>
      <w:r w:rsidR="005A1BE2" w:rsidRPr="00424C36">
        <w:rPr>
          <w:rFonts w:ascii="Times New Roman" w:hAnsi="Times New Roman"/>
          <w:szCs w:val="28"/>
        </w:rPr>
        <w:t xml:space="preserve"> Quyết định này có hiệu lực từ ngày ký</w:t>
      </w:r>
      <w:r w:rsidR="004A5005">
        <w:rPr>
          <w:rFonts w:ascii="Times New Roman" w:hAnsi="Times New Roman"/>
          <w:szCs w:val="28"/>
        </w:rPr>
        <w:t>.</w:t>
      </w:r>
      <w:r w:rsidR="00EC7D69">
        <w:rPr>
          <w:rFonts w:ascii="Times New Roman" w:hAnsi="Times New Roman"/>
          <w:szCs w:val="28"/>
        </w:rPr>
        <w:t xml:space="preserve"> </w:t>
      </w:r>
    </w:p>
    <w:p w:rsidR="00CE5847" w:rsidRPr="00C70E54" w:rsidRDefault="00CE5847" w:rsidP="005A1BE2">
      <w:pPr>
        <w:spacing w:before="120" w:line="264" w:lineRule="auto"/>
        <w:ind w:firstLine="567"/>
        <w:jc w:val="both"/>
        <w:rPr>
          <w:rFonts w:ascii="Times New Roman" w:hAnsi="Times New Roman"/>
          <w:szCs w:val="28"/>
        </w:rPr>
      </w:pPr>
      <w:r w:rsidRPr="00424C36">
        <w:rPr>
          <w:rFonts w:ascii="Times New Roman" w:hAnsi="Times New Roman"/>
          <w:szCs w:val="28"/>
        </w:rPr>
        <w:lastRenderedPageBreak/>
        <w:t>Chánh Văn phòng Ủy ban nhân dân tỉnh</w:t>
      </w:r>
      <w:r w:rsidR="00E65D01">
        <w:rPr>
          <w:rFonts w:ascii="Times New Roman" w:hAnsi="Times New Roman"/>
          <w:szCs w:val="28"/>
        </w:rPr>
        <w:t>,</w:t>
      </w:r>
      <w:r w:rsidR="00A27DCE" w:rsidRPr="00424C36">
        <w:rPr>
          <w:rFonts w:ascii="Times New Roman" w:hAnsi="Times New Roman"/>
          <w:szCs w:val="28"/>
        </w:rPr>
        <w:t xml:space="preserve"> Chủ tịch hội đồng quản lý</w:t>
      </w:r>
      <w:r w:rsidR="00E65D01">
        <w:rPr>
          <w:rFonts w:ascii="Times New Roman" w:hAnsi="Times New Roman"/>
          <w:szCs w:val="28"/>
        </w:rPr>
        <w:t xml:space="preserve"> Quỹ phòng chống thiên tai tỉnh;</w:t>
      </w:r>
      <w:r w:rsidR="00A27DCE" w:rsidRPr="00424C36">
        <w:rPr>
          <w:rFonts w:ascii="Times New Roman" w:hAnsi="Times New Roman"/>
          <w:szCs w:val="28"/>
        </w:rPr>
        <w:t xml:space="preserve"> </w:t>
      </w:r>
      <w:r w:rsidR="004437FF">
        <w:rPr>
          <w:rFonts w:ascii="Times New Roman" w:hAnsi="Times New Roman"/>
          <w:szCs w:val="28"/>
        </w:rPr>
        <w:t>Thủ trưởng</w:t>
      </w:r>
      <w:r w:rsidRPr="00424C36">
        <w:rPr>
          <w:rFonts w:ascii="Times New Roman" w:hAnsi="Times New Roman"/>
          <w:szCs w:val="28"/>
        </w:rPr>
        <w:t xml:space="preserve"> </w:t>
      </w:r>
      <w:r w:rsidR="00C77489">
        <w:rPr>
          <w:rFonts w:ascii="Times New Roman" w:hAnsi="Times New Roman"/>
          <w:szCs w:val="28"/>
        </w:rPr>
        <w:t>các Sở, ban, ngành;</w:t>
      </w:r>
      <w:r w:rsidR="00780CDF">
        <w:rPr>
          <w:rFonts w:ascii="Times New Roman" w:hAnsi="Times New Roman"/>
          <w:szCs w:val="28"/>
        </w:rPr>
        <w:t xml:space="preserve"> </w:t>
      </w:r>
      <w:r w:rsidR="00C77489">
        <w:rPr>
          <w:rFonts w:ascii="Times New Roman" w:hAnsi="Times New Roman"/>
          <w:szCs w:val="28"/>
        </w:rPr>
        <w:t xml:space="preserve">Giám đốc </w:t>
      </w:r>
      <w:r w:rsidR="00A27DCE" w:rsidRPr="00424C36">
        <w:rPr>
          <w:rFonts w:ascii="Times New Roman" w:hAnsi="Times New Roman"/>
          <w:szCs w:val="28"/>
        </w:rPr>
        <w:t xml:space="preserve">Bảo hiểm xã </w:t>
      </w:r>
      <w:r w:rsidR="00E65D01">
        <w:rPr>
          <w:rFonts w:ascii="Times New Roman" w:hAnsi="Times New Roman"/>
          <w:szCs w:val="28"/>
        </w:rPr>
        <w:t>hội tỉnh,</w:t>
      </w:r>
      <w:r w:rsidRPr="00424C36">
        <w:rPr>
          <w:rFonts w:ascii="Times New Roman" w:hAnsi="Times New Roman"/>
          <w:szCs w:val="28"/>
        </w:rPr>
        <w:t xml:space="preserve"> </w:t>
      </w:r>
      <w:r w:rsidR="00C77489">
        <w:rPr>
          <w:rFonts w:ascii="Times New Roman" w:hAnsi="Times New Roman"/>
          <w:szCs w:val="28"/>
        </w:rPr>
        <w:t xml:space="preserve">Giám đốc </w:t>
      </w:r>
      <w:r w:rsidRPr="00424C36">
        <w:rPr>
          <w:rFonts w:ascii="Times New Roman" w:hAnsi="Times New Roman"/>
          <w:szCs w:val="28"/>
        </w:rPr>
        <w:t>Kho bạc Nhà nước tỉnh</w:t>
      </w:r>
      <w:r w:rsidR="00E65D01">
        <w:rPr>
          <w:rFonts w:ascii="Times New Roman" w:hAnsi="Times New Roman"/>
          <w:szCs w:val="28"/>
        </w:rPr>
        <w:t>,</w:t>
      </w:r>
      <w:r w:rsidR="004E15D9">
        <w:rPr>
          <w:rFonts w:ascii="Times New Roman" w:hAnsi="Times New Roman"/>
          <w:szCs w:val="28"/>
        </w:rPr>
        <w:t xml:space="preserve"> Cục trưởng C</w:t>
      </w:r>
      <w:r w:rsidR="00C77489">
        <w:rPr>
          <w:rFonts w:ascii="Times New Roman" w:hAnsi="Times New Roman"/>
          <w:szCs w:val="28"/>
        </w:rPr>
        <w:t>ục thuế tỉnh;</w:t>
      </w:r>
      <w:r w:rsidR="00A27DCE" w:rsidRPr="00424C36">
        <w:rPr>
          <w:rFonts w:ascii="Times New Roman" w:hAnsi="Times New Roman"/>
          <w:szCs w:val="28"/>
        </w:rPr>
        <w:t xml:space="preserve"> Chủ tịch Ủy ban nhân dân các huyện, thị xã, thành phố và Thủ trưởng các cơ quan, đơn vị liên quan</w:t>
      </w:r>
      <w:r w:rsidRPr="00424C36">
        <w:rPr>
          <w:rFonts w:ascii="Times New Roman" w:hAnsi="Times New Roman"/>
          <w:szCs w:val="28"/>
        </w:rPr>
        <w:t xml:space="preserve"> chịu trách nhiệm thi hành Quyết định này./.</w:t>
      </w:r>
    </w:p>
    <w:tbl>
      <w:tblPr>
        <w:tblpPr w:leftFromText="180" w:rightFromText="180" w:vertAnchor="text" w:horzAnchor="margin" w:tblpY="174"/>
        <w:tblW w:w="0" w:type="auto"/>
        <w:tblLayout w:type="fixed"/>
        <w:tblLook w:val="04A0" w:firstRow="1" w:lastRow="0" w:firstColumn="1" w:lastColumn="0" w:noHBand="0" w:noVBand="1"/>
      </w:tblPr>
      <w:tblGrid>
        <w:gridCol w:w="3936"/>
        <w:gridCol w:w="5244"/>
      </w:tblGrid>
      <w:tr w:rsidR="00CE5847" w:rsidRPr="00C70E54" w:rsidTr="00AC38B3">
        <w:tc>
          <w:tcPr>
            <w:tcW w:w="3936" w:type="dxa"/>
            <w:shd w:val="clear" w:color="auto" w:fill="auto"/>
          </w:tcPr>
          <w:p w:rsidR="00CE5847" w:rsidRPr="00C70E54" w:rsidRDefault="00CE5847" w:rsidP="00AC38B3">
            <w:pPr>
              <w:tabs>
                <w:tab w:val="center" w:pos="6804"/>
              </w:tabs>
              <w:jc w:val="both"/>
              <w:rPr>
                <w:rFonts w:ascii="Times New Roman" w:hAnsi="Times New Roman"/>
                <w:b/>
                <w:sz w:val="24"/>
                <w:szCs w:val="24"/>
              </w:rPr>
            </w:pPr>
            <w:r w:rsidRPr="00C70E54">
              <w:rPr>
                <w:rFonts w:ascii="Times New Roman" w:hAnsi="Times New Roman"/>
                <w:b/>
                <w:i/>
                <w:sz w:val="24"/>
                <w:szCs w:val="24"/>
              </w:rPr>
              <w:t xml:space="preserve">  Nơi nhận:</w:t>
            </w:r>
            <w:r w:rsidRPr="00C70E54">
              <w:rPr>
                <w:rFonts w:ascii="Times New Roman" w:hAnsi="Times New Roman"/>
                <w:sz w:val="24"/>
                <w:szCs w:val="24"/>
              </w:rPr>
              <w:t xml:space="preserve"> </w:t>
            </w:r>
            <w:r w:rsidRPr="00C70E54">
              <w:rPr>
                <w:rFonts w:ascii="Times New Roman" w:hAnsi="Times New Roman"/>
                <w:sz w:val="24"/>
                <w:szCs w:val="24"/>
              </w:rPr>
              <w:tab/>
            </w:r>
          </w:p>
          <w:p w:rsidR="00CE5847" w:rsidRPr="00C847D0" w:rsidRDefault="00FE0FEE" w:rsidP="00AC38B3">
            <w:pPr>
              <w:tabs>
                <w:tab w:val="num" w:pos="1134"/>
                <w:tab w:val="center" w:pos="6804"/>
              </w:tabs>
              <w:ind w:right="-1"/>
              <w:jc w:val="both"/>
              <w:rPr>
                <w:rFonts w:ascii="Times New Roman" w:hAnsi="Times New Roman"/>
                <w:b/>
                <w:sz w:val="22"/>
                <w:szCs w:val="22"/>
              </w:rPr>
            </w:pPr>
            <w:r>
              <w:rPr>
                <w:rFonts w:ascii="Times New Roman" w:hAnsi="Times New Roman"/>
                <w:sz w:val="22"/>
                <w:szCs w:val="22"/>
              </w:rPr>
              <w:t>- Như Điều 4</w:t>
            </w:r>
            <w:r w:rsidR="00CE5847" w:rsidRPr="00C847D0">
              <w:rPr>
                <w:rFonts w:ascii="Times New Roman" w:hAnsi="Times New Roman"/>
                <w:sz w:val="22"/>
                <w:szCs w:val="22"/>
              </w:rPr>
              <w:t>;</w:t>
            </w:r>
            <w:r w:rsidR="00CE5847" w:rsidRPr="00C847D0">
              <w:rPr>
                <w:rFonts w:ascii="Times New Roman" w:hAnsi="Times New Roman"/>
                <w:sz w:val="22"/>
                <w:szCs w:val="22"/>
              </w:rPr>
              <w:tab/>
            </w:r>
          </w:p>
          <w:p w:rsidR="00CE5847" w:rsidRPr="00684093" w:rsidRDefault="00CE5847" w:rsidP="00AC38B3">
            <w:pPr>
              <w:tabs>
                <w:tab w:val="num" w:pos="1134"/>
                <w:tab w:val="center" w:pos="6804"/>
              </w:tabs>
              <w:ind w:right="-1"/>
              <w:jc w:val="both"/>
              <w:rPr>
                <w:rFonts w:ascii="Times New Roman" w:hAnsi="Times New Roman"/>
                <w:bCs/>
                <w:sz w:val="22"/>
                <w:szCs w:val="22"/>
              </w:rPr>
            </w:pPr>
            <w:r w:rsidRPr="00C847D0">
              <w:rPr>
                <w:rFonts w:ascii="Times New Roman" w:hAnsi="Times New Roman"/>
                <w:bCs/>
                <w:sz w:val="22"/>
                <w:szCs w:val="22"/>
              </w:rPr>
              <w:t>- Ban Chỉ đạo Trung ương về PCTT;</w:t>
            </w:r>
            <w:r w:rsidRPr="00C847D0">
              <w:rPr>
                <w:rFonts w:ascii="Times New Roman" w:hAnsi="Times New Roman"/>
                <w:b/>
                <w:sz w:val="22"/>
                <w:szCs w:val="22"/>
              </w:rPr>
              <w:t xml:space="preserve"> </w:t>
            </w:r>
            <w:r w:rsidRPr="00C847D0">
              <w:rPr>
                <w:rFonts w:ascii="Times New Roman" w:hAnsi="Times New Roman"/>
                <w:b/>
                <w:sz w:val="22"/>
                <w:szCs w:val="22"/>
              </w:rPr>
              <w:tab/>
            </w:r>
          </w:p>
          <w:p w:rsidR="00CE5847" w:rsidRPr="00C847D0" w:rsidRDefault="00CE5847" w:rsidP="00AC38B3">
            <w:pPr>
              <w:tabs>
                <w:tab w:val="num" w:pos="1134"/>
                <w:tab w:val="center" w:pos="6804"/>
              </w:tabs>
              <w:ind w:right="-1"/>
              <w:jc w:val="both"/>
              <w:rPr>
                <w:rFonts w:ascii="Times New Roman" w:hAnsi="Times New Roman"/>
                <w:sz w:val="22"/>
                <w:szCs w:val="22"/>
              </w:rPr>
            </w:pPr>
            <w:r w:rsidRPr="00C847D0">
              <w:rPr>
                <w:rFonts w:ascii="Times New Roman" w:hAnsi="Times New Roman"/>
                <w:sz w:val="22"/>
                <w:szCs w:val="22"/>
              </w:rPr>
              <w:t>- Bộ Nông nghiệp và PTNT;</w:t>
            </w:r>
          </w:p>
          <w:p w:rsidR="00CE5847" w:rsidRPr="00C847D0" w:rsidRDefault="00CE5847" w:rsidP="00AC38B3">
            <w:pPr>
              <w:tabs>
                <w:tab w:val="num" w:pos="1134"/>
                <w:tab w:val="center" w:pos="6804"/>
              </w:tabs>
              <w:ind w:right="-1"/>
              <w:jc w:val="both"/>
              <w:rPr>
                <w:rFonts w:ascii="Times New Roman" w:hAnsi="Times New Roman"/>
                <w:sz w:val="22"/>
                <w:szCs w:val="22"/>
              </w:rPr>
            </w:pPr>
            <w:r w:rsidRPr="00C847D0">
              <w:rPr>
                <w:rFonts w:ascii="Times New Roman" w:hAnsi="Times New Roman"/>
                <w:sz w:val="22"/>
                <w:szCs w:val="22"/>
              </w:rPr>
              <w:t xml:space="preserve">- Thường </w:t>
            </w:r>
            <w:r w:rsidR="00684093">
              <w:rPr>
                <w:rFonts w:ascii="Times New Roman" w:hAnsi="Times New Roman"/>
                <w:sz w:val="22"/>
                <w:szCs w:val="22"/>
              </w:rPr>
              <w:t>trực Tỉnh ủy;</w:t>
            </w:r>
          </w:p>
          <w:p w:rsidR="00CE5847" w:rsidRPr="00C847D0" w:rsidRDefault="00CE5847" w:rsidP="00AC38B3">
            <w:pPr>
              <w:tabs>
                <w:tab w:val="num" w:pos="1134"/>
                <w:tab w:val="center" w:pos="6804"/>
              </w:tabs>
              <w:ind w:right="-1"/>
              <w:jc w:val="both"/>
              <w:rPr>
                <w:rFonts w:ascii="Times New Roman" w:hAnsi="Times New Roman"/>
                <w:sz w:val="22"/>
                <w:szCs w:val="22"/>
              </w:rPr>
            </w:pPr>
            <w:r w:rsidRPr="00C847D0">
              <w:rPr>
                <w:rFonts w:ascii="Times New Roman" w:hAnsi="Times New Roman"/>
                <w:sz w:val="22"/>
                <w:szCs w:val="22"/>
              </w:rPr>
              <w:t>- Thường trực HĐND tỉnh;</w:t>
            </w:r>
            <w:r w:rsidRPr="00C847D0">
              <w:rPr>
                <w:rFonts w:ascii="Times New Roman" w:hAnsi="Times New Roman"/>
                <w:sz w:val="22"/>
                <w:szCs w:val="22"/>
              </w:rPr>
              <w:tab/>
            </w:r>
          </w:p>
          <w:p w:rsidR="00CE5847" w:rsidRPr="00C847D0" w:rsidRDefault="00CE5847" w:rsidP="00AC38B3">
            <w:pPr>
              <w:tabs>
                <w:tab w:val="num" w:pos="1134"/>
                <w:tab w:val="center" w:pos="6804"/>
              </w:tabs>
              <w:ind w:right="-1"/>
              <w:jc w:val="both"/>
              <w:rPr>
                <w:rFonts w:ascii="Times New Roman" w:hAnsi="Times New Roman"/>
                <w:sz w:val="22"/>
                <w:szCs w:val="22"/>
              </w:rPr>
            </w:pPr>
            <w:r w:rsidRPr="00C847D0">
              <w:rPr>
                <w:rFonts w:ascii="Times New Roman" w:hAnsi="Times New Roman"/>
                <w:sz w:val="22"/>
                <w:szCs w:val="22"/>
              </w:rPr>
              <w:t>- CT, các PCT;</w:t>
            </w:r>
          </w:p>
          <w:p w:rsidR="00CE5847" w:rsidRPr="00C847D0" w:rsidRDefault="00CE5847" w:rsidP="00AC38B3">
            <w:pPr>
              <w:tabs>
                <w:tab w:val="num" w:pos="1134"/>
                <w:tab w:val="center" w:pos="6804"/>
              </w:tabs>
              <w:ind w:right="-1"/>
              <w:jc w:val="both"/>
              <w:rPr>
                <w:rFonts w:ascii="Times New Roman" w:hAnsi="Times New Roman"/>
                <w:sz w:val="22"/>
                <w:szCs w:val="22"/>
              </w:rPr>
            </w:pPr>
            <w:r w:rsidRPr="00C847D0">
              <w:rPr>
                <w:rFonts w:ascii="Times New Roman" w:hAnsi="Times New Roman"/>
                <w:sz w:val="22"/>
                <w:szCs w:val="22"/>
              </w:rPr>
              <w:t>- Các PVP, CVP</w:t>
            </w:r>
            <w:r w:rsidR="00684093">
              <w:rPr>
                <w:rFonts w:ascii="Times New Roman" w:hAnsi="Times New Roman"/>
                <w:sz w:val="22"/>
                <w:szCs w:val="22"/>
              </w:rPr>
              <w:t xml:space="preserve"> UBND tỉnh</w:t>
            </w:r>
            <w:r w:rsidRPr="00C847D0">
              <w:rPr>
                <w:rFonts w:ascii="Times New Roman" w:hAnsi="Times New Roman"/>
                <w:sz w:val="22"/>
                <w:szCs w:val="22"/>
              </w:rPr>
              <w:t>;</w:t>
            </w:r>
            <w:r w:rsidRPr="00C847D0">
              <w:rPr>
                <w:rFonts w:ascii="Times New Roman" w:hAnsi="Times New Roman"/>
                <w:sz w:val="22"/>
                <w:szCs w:val="22"/>
              </w:rPr>
              <w:tab/>
            </w:r>
          </w:p>
          <w:p w:rsidR="00CE5847" w:rsidRPr="00C847D0" w:rsidRDefault="00CE5847" w:rsidP="00AC38B3">
            <w:pPr>
              <w:tabs>
                <w:tab w:val="num" w:pos="1134"/>
                <w:tab w:val="center" w:pos="6804"/>
              </w:tabs>
              <w:ind w:left="142" w:right="-1" w:hanging="142"/>
              <w:rPr>
                <w:rFonts w:ascii="Times New Roman" w:hAnsi="Times New Roman"/>
                <w:sz w:val="22"/>
                <w:szCs w:val="22"/>
              </w:rPr>
            </w:pPr>
            <w:r w:rsidRPr="00C847D0">
              <w:rPr>
                <w:rFonts w:ascii="Times New Roman" w:hAnsi="Times New Roman"/>
                <w:sz w:val="22"/>
                <w:szCs w:val="22"/>
              </w:rPr>
              <w:t xml:space="preserve">- Các Thành viên Ban Chỉ huy PCTT và TKCN tỉnh; </w:t>
            </w:r>
          </w:p>
          <w:p w:rsidR="003D7A95" w:rsidRPr="00C847D0" w:rsidRDefault="003D7A95" w:rsidP="00AC38B3">
            <w:pPr>
              <w:tabs>
                <w:tab w:val="num" w:pos="1134"/>
                <w:tab w:val="center" w:pos="6804"/>
              </w:tabs>
              <w:ind w:left="142" w:right="-1" w:hanging="142"/>
              <w:rPr>
                <w:rFonts w:ascii="Times New Roman" w:hAnsi="Times New Roman"/>
                <w:sz w:val="22"/>
                <w:szCs w:val="22"/>
              </w:rPr>
            </w:pPr>
            <w:r w:rsidRPr="00C847D0">
              <w:rPr>
                <w:rFonts w:ascii="Times New Roman" w:hAnsi="Times New Roman"/>
                <w:sz w:val="22"/>
                <w:szCs w:val="22"/>
              </w:rPr>
              <w:t>- Thành viên Hội đồng QLQ;</w:t>
            </w:r>
          </w:p>
          <w:p w:rsidR="00684093" w:rsidRPr="00C847D0" w:rsidRDefault="00684093" w:rsidP="00AC38B3">
            <w:pPr>
              <w:tabs>
                <w:tab w:val="num" w:pos="1134"/>
                <w:tab w:val="center" w:pos="6804"/>
              </w:tabs>
              <w:ind w:right="-1"/>
              <w:jc w:val="both"/>
              <w:rPr>
                <w:rFonts w:ascii="Times New Roman" w:hAnsi="Times New Roman"/>
                <w:sz w:val="22"/>
                <w:szCs w:val="22"/>
              </w:rPr>
            </w:pPr>
            <w:r>
              <w:rPr>
                <w:rFonts w:ascii="Times New Roman" w:hAnsi="Times New Roman"/>
                <w:sz w:val="22"/>
                <w:szCs w:val="22"/>
              </w:rPr>
              <w:t>- Quỹ PCTT tỉnh;</w:t>
            </w:r>
          </w:p>
          <w:p w:rsidR="00CE5847" w:rsidRPr="00C70E54" w:rsidRDefault="00CE5847" w:rsidP="00AC38B3">
            <w:pPr>
              <w:tabs>
                <w:tab w:val="num" w:pos="1134"/>
                <w:tab w:val="center" w:pos="6804"/>
              </w:tabs>
              <w:ind w:left="142" w:right="-1" w:hanging="142"/>
              <w:rPr>
                <w:rFonts w:ascii="Times New Roman" w:hAnsi="Times New Roman"/>
                <w:szCs w:val="28"/>
              </w:rPr>
            </w:pPr>
            <w:r w:rsidRPr="00C847D0">
              <w:rPr>
                <w:rFonts w:ascii="Times New Roman" w:hAnsi="Times New Roman"/>
                <w:sz w:val="22"/>
                <w:szCs w:val="22"/>
              </w:rPr>
              <w:t>- Lưu: VT, NN</w:t>
            </w:r>
            <w:r w:rsidR="001261F0">
              <w:rPr>
                <w:rFonts w:ascii="Times New Roman" w:hAnsi="Times New Roman"/>
                <w:sz w:val="22"/>
                <w:szCs w:val="22"/>
              </w:rPr>
              <w:t>.</w:t>
            </w:r>
            <w:bookmarkStart w:id="3" w:name="_GoBack"/>
            <w:bookmarkEnd w:id="3"/>
          </w:p>
        </w:tc>
        <w:tc>
          <w:tcPr>
            <w:tcW w:w="5244" w:type="dxa"/>
            <w:shd w:val="clear" w:color="auto" w:fill="auto"/>
          </w:tcPr>
          <w:p w:rsidR="00CE5847" w:rsidRPr="00C70E54" w:rsidRDefault="00CE5847" w:rsidP="00AC38B3">
            <w:pPr>
              <w:tabs>
                <w:tab w:val="center" w:pos="2301"/>
                <w:tab w:val="center" w:pos="6804"/>
              </w:tabs>
              <w:ind w:right="-1134"/>
              <w:rPr>
                <w:rFonts w:ascii="Times New Roman" w:hAnsi="Times New Roman"/>
                <w:b/>
              </w:rPr>
            </w:pPr>
            <w:r w:rsidRPr="00C70E54">
              <w:rPr>
                <w:rFonts w:ascii="Times New Roman" w:hAnsi="Times New Roman"/>
                <w:b/>
              </w:rPr>
              <w:t xml:space="preserve">            TM. ỦY BAN NHÂN DÂN</w:t>
            </w:r>
          </w:p>
          <w:p w:rsidR="00CE5847" w:rsidRPr="00C70E54" w:rsidRDefault="00CE5847" w:rsidP="00AC38B3">
            <w:pPr>
              <w:tabs>
                <w:tab w:val="center" w:pos="2028"/>
                <w:tab w:val="center" w:pos="6804"/>
              </w:tabs>
              <w:ind w:right="-1"/>
              <w:jc w:val="center"/>
              <w:rPr>
                <w:rFonts w:ascii="Times New Roman" w:hAnsi="Times New Roman"/>
                <w:b/>
                <w:sz w:val="22"/>
              </w:rPr>
            </w:pPr>
            <w:r w:rsidRPr="00C70E54">
              <w:rPr>
                <w:rFonts w:ascii="Times New Roman" w:hAnsi="Times New Roman"/>
                <w:b/>
              </w:rPr>
              <w:t>KT.</w:t>
            </w:r>
            <w:r w:rsidRPr="00C70E54">
              <w:rPr>
                <w:rFonts w:ascii="Times New Roman" w:hAnsi="Times New Roman"/>
              </w:rPr>
              <w:t xml:space="preserve"> </w:t>
            </w:r>
            <w:r w:rsidRPr="00C70E54">
              <w:rPr>
                <w:rFonts w:ascii="Times New Roman" w:hAnsi="Times New Roman"/>
                <w:b/>
                <w:szCs w:val="28"/>
              </w:rPr>
              <w:t>CHỦ TỊCH</w:t>
            </w:r>
          </w:p>
          <w:p w:rsidR="00CE5847" w:rsidRPr="00C70E54" w:rsidRDefault="00CE5847" w:rsidP="00AC38B3">
            <w:pPr>
              <w:tabs>
                <w:tab w:val="center" w:pos="2028"/>
                <w:tab w:val="center" w:pos="6804"/>
              </w:tabs>
              <w:ind w:right="-1134"/>
              <w:rPr>
                <w:rFonts w:ascii="Times New Roman" w:hAnsi="Times New Roman"/>
                <w:b/>
                <w:szCs w:val="28"/>
              </w:rPr>
            </w:pPr>
            <w:r w:rsidRPr="00C70E54">
              <w:rPr>
                <w:rFonts w:ascii="Times New Roman" w:hAnsi="Times New Roman"/>
                <w:b/>
                <w:szCs w:val="28"/>
              </w:rPr>
              <w:t xml:space="preserve">                     PHÓ CHỦ TỊCH</w:t>
            </w:r>
          </w:p>
          <w:p w:rsidR="00CE5847" w:rsidRPr="00C70E54" w:rsidRDefault="00CE5847" w:rsidP="00AC38B3">
            <w:pPr>
              <w:tabs>
                <w:tab w:val="num" w:pos="1134"/>
                <w:tab w:val="center" w:pos="2028"/>
                <w:tab w:val="center" w:pos="6804"/>
              </w:tabs>
              <w:ind w:right="-1" w:firstLine="567"/>
              <w:jc w:val="center"/>
              <w:rPr>
                <w:rFonts w:ascii="Times New Roman" w:hAnsi="Times New Roman"/>
                <w:b/>
                <w:szCs w:val="28"/>
              </w:rPr>
            </w:pPr>
          </w:p>
          <w:p w:rsidR="00CE5847" w:rsidRDefault="00CE5847" w:rsidP="0061189A">
            <w:pPr>
              <w:tabs>
                <w:tab w:val="num" w:pos="1134"/>
                <w:tab w:val="center" w:pos="2028"/>
                <w:tab w:val="center" w:pos="6804"/>
              </w:tabs>
              <w:ind w:right="-1"/>
              <w:rPr>
                <w:rFonts w:ascii="Times New Roman" w:hAnsi="Times New Roman"/>
                <w:b/>
                <w:szCs w:val="28"/>
              </w:rPr>
            </w:pPr>
          </w:p>
          <w:p w:rsidR="003D7A95" w:rsidRPr="00C70E54" w:rsidRDefault="003D7A95" w:rsidP="0061189A">
            <w:pPr>
              <w:tabs>
                <w:tab w:val="num" w:pos="1134"/>
                <w:tab w:val="center" w:pos="2028"/>
                <w:tab w:val="center" w:pos="6804"/>
              </w:tabs>
              <w:ind w:right="-1"/>
              <w:rPr>
                <w:rFonts w:ascii="Times New Roman" w:hAnsi="Times New Roman"/>
                <w:b/>
                <w:szCs w:val="28"/>
              </w:rPr>
            </w:pPr>
          </w:p>
          <w:p w:rsidR="00CE5847" w:rsidRPr="00C70E54" w:rsidRDefault="00CE5847" w:rsidP="00AC38B3">
            <w:pPr>
              <w:tabs>
                <w:tab w:val="num" w:pos="1134"/>
                <w:tab w:val="center" w:pos="2028"/>
                <w:tab w:val="center" w:pos="6804"/>
              </w:tabs>
              <w:ind w:right="-1" w:firstLine="567"/>
              <w:jc w:val="center"/>
              <w:rPr>
                <w:rFonts w:ascii="Times New Roman" w:hAnsi="Times New Roman"/>
                <w:b/>
                <w:szCs w:val="28"/>
              </w:rPr>
            </w:pPr>
          </w:p>
          <w:p w:rsidR="00CE5847" w:rsidRPr="00C70E54" w:rsidRDefault="00CE5847" w:rsidP="00AC38B3">
            <w:pPr>
              <w:tabs>
                <w:tab w:val="num" w:pos="1134"/>
                <w:tab w:val="center" w:pos="2028"/>
                <w:tab w:val="center" w:pos="6804"/>
              </w:tabs>
              <w:ind w:right="-1" w:firstLine="567"/>
              <w:jc w:val="center"/>
              <w:rPr>
                <w:rFonts w:ascii="Times New Roman" w:hAnsi="Times New Roman"/>
                <w:bCs/>
                <w:sz w:val="22"/>
              </w:rPr>
            </w:pPr>
          </w:p>
          <w:p w:rsidR="00CE5847" w:rsidRPr="00C70E54" w:rsidRDefault="00CE5847" w:rsidP="00AC38B3">
            <w:pPr>
              <w:tabs>
                <w:tab w:val="num" w:pos="1134"/>
                <w:tab w:val="center" w:pos="2028"/>
                <w:tab w:val="center" w:pos="6804"/>
              </w:tabs>
              <w:ind w:right="-1"/>
              <w:jc w:val="center"/>
              <w:rPr>
                <w:rFonts w:ascii="Times New Roman" w:hAnsi="Times New Roman"/>
                <w:sz w:val="22"/>
                <w:szCs w:val="22"/>
              </w:rPr>
            </w:pPr>
            <w:r>
              <w:rPr>
                <w:rFonts w:ascii="Times New Roman" w:hAnsi="Times New Roman"/>
                <w:b/>
                <w:szCs w:val="28"/>
              </w:rPr>
              <w:t>Hà Sỹ Đồng</w:t>
            </w:r>
          </w:p>
          <w:p w:rsidR="00CE5847" w:rsidRPr="00C70E54" w:rsidRDefault="00CE5847" w:rsidP="00AC38B3">
            <w:pPr>
              <w:tabs>
                <w:tab w:val="num" w:pos="1134"/>
                <w:tab w:val="center" w:pos="6804"/>
              </w:tabs>
              <w:ind w:right="-1" w:firstLine="567"/>
              <w:jc w:val="center"/>
              <w:rPr>
                <w:rFonts w:ascii="Times New Roman" w:hAnsi="Times New Roman"/>
                <w:sz w:val="22"/>
              </w:rPr>
            </w:pPr>
          </w:p>
          <w:p w:rsidR="00CE5847" w:rsidRPr="00C70E54" w:rsidRDefault="00CE5847" w:rsidP="00AC38B3">
            <w:pPr>
              <w:tabs>
                <w:tab w:val="num" w:pos="1134"/>
                <w:tab w:val="center" w:pos="6804"/>
              </w:tabs>
              <w:ind w:right="-1" w:firstLine="567"/>
              <w:jc w:val="center"/>
              <w:rPr>
                <w:rFonts w:ascii="Times New Roman" w:hAnsi="Times New Roman"/>
                <w:sz w:val="22"/>
              </w:rPr>
            </w:pPr>
          </w:p>
          <w:p w:rsidR="00CE5847" w:rsidRPr="00C70E54" w:rsidRDefault="00CE5847" w:rsidP="00AC38B3">
            <w:pPr>
              <w:tabs>
                <w:tab w:val="num" w:pos="1134"/>
                <w:tab w:val="center" w:pos="6804"/>
              </w:tabs>
              <w:ind w:right="-1" w:firstLine="567"/>
              <w:jc w:val="center"/>
              <w:rPr>
                <w:rFonts w:ascii="Times New Roman" w:hAnsi="Times New Roman"/>
                <w:szCs w:val="28"/>
              </w:rPr>
            </w:pPr>
          </w:p>
        </w:tc>
      </w:tr>
    </w:tbl>
    <w:p w:rsidR="00AD2EA9" w:rsidRDefault="00AD2EA9"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C14E71" w:rsidRDefault="00C14E71"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CE5847" w:rsidRDefault="00CE5847"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CE5847" w:rsidRDefault="00CE5847"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CE5847" w:rsidRDefault="00CE5847"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CE5847" w:rsidRDefault="00CE5847" w:rsidP="00A47A87">
      <w:pPr>
        <w:shd w:val="clear" w:color="auto" w:fill="FFFFFF"/>
        <w:spacing w:before="120" w:line="375" w:lineRule="atLeast"/>
        <w:ind w:firstLine="567"/>
        <w:jc w:val="both"/>
        <w:textAlignment w:val="baseline"/>
        <w:rPr>
          <w:rFonts w:ascii="Times New Roman" w:hAnsi="Times New Roman"/>
          <w:b/>
          <w:color w:val="000000"/>
          <w:szCs w:val="28"/>
        </w:rPr>
      </w:pPr>
    </w:p>
    <w:p w:rsidR="00AD2EA9" w:rsidRPr="00D30EBF" w:rsidRDefault="00AD2EA9" w:rsidP="00CE5847">
      <w:pPr>
        <w:shd w:val="clear" w:color="auto" w:fill="FFFFFF"/>
        <w:spacing w:before="120" w:line="375" w:lineRule="atLeast"/>
        <w:jc w:val="both"/>
        <w:textAlignment w:val="baseline"/>
        <w:rPr>
          <w:rFonts w:ascii="Times New Roman" w:hAnsi="Times New Roman"/>
          <w:b/>
          <w:color w:val="000000"/>
          <w:szCs w:val="28"/>
        </w:rPr>
      </w:pPr>
    </w:p>
    <w:p w:rsidR="00CE5847" w:rsidRDefault="00CE5847" w:rsidP="00A47A87">
      <w:pPr>
        <w:shd w:val="clear" w:color="auto" w:fill="FFFFFF"/>
        <w:spacing w:before="120" w:line="375" w:lineRule="atLeast"/>
        <w:ind w:firstLine="720"/>
        <w:jc w:val="both"/>
        <w:textAlignment w:val="baseline"/>
        <w:rPr>
          <w:rFonts w:ascii="Times New Roman" w:hAnsi="Times New Roman"/>
          <w:color w:val="000000"/>
          <w:szCs w:val="28"/>
        </w:rPr>
      </w:pPr>
    </w:p>
    <w:p w:rsidR="008C2B4A" w:rsidRDefault="008C2B4A" w:rsidP="00143033">
      <w:pPr>
        <w:spacing w:before="120" w:line="264" w:lineRule="auto"/>
        <w:ind w:firstLine="567"/>
        <w:jc w:val="both"/>
        <w:rPr>
          <w:rFonts w:ascii="Times New Roman" w:hAnsi="Times New Roman"/>
          <w:szCs w:val="28"/>
        </w:rPr>
      </w:pPr>
    </w:p>
    <w:p w:rsidR="008C2B4A" w:rsidRDefault="008C2B4A" w:rsidP="00143033">
      <w:pPr>
        <w:spacing w:before="120" w:line="264" w:lineRule="auto"/>
        <w:ind w:firstLine="567"/>
        <w:jc w:val="both"/>
        <w:rPr>
          <w:rFonts w:ascii="Times New Roman" w:hAnsi="Times New Roman"/>
          <w:szCs w:val="28"/>
        </w:rPr>
      </w:pPr>
    </w:p>
    <w:p w:rsidR="008C2B4A" w:rsidRDefault="008C2B4A" w:rsidP="00143033">
      <w:pPr>
        <w:spacing w:before="120" w:line="264" w:lineRule="auto"/>
        <w:ind w:firstLine="567"/>
        <w:jc w:val="both"/>
        <w:rPr>
          <w:rFonts w:ascii="Times New Roman" w:hAnsi="Times New Roman"/>
          <w:szCs w:val="28"/>
        </w:rPr>
      </w:pPr>
    </w:p>
    <w:p w:rsidR="007040A0" w:rsidRPr="00C70E54" w:rsidRDefault="007040A0" w:rsidP="00E43497">
      <w:pPr>
        <w:tabs>
          <w:tab w:val="num" w:pos="1134"/>
          <w:tab w:val="center" w:pos="6804"/>
        </w:tabs>
        <w:ind w:right="-1" w:firstLine="567"/>
        <w:jc w:val="both"/>
        <w:rPr>
          <w:rFonts w:ascii="Times New Roman" w:hAnsi="Times New Roman"/>
          <w:sz w:val="22"/>
        </w:rPr>
      </w:pPr>
    </w:p>
    <w:sectPr w:rsidR="007040A0" w:rsidRPr="00C70E54" w:rsidSect="00D96693">
      <w:headerReference w:type="even" r:id="rId9"/>
      <w:headerReference w:type="default" r:id="rId10"/>
      <w:footerReference w:type="even" r:id="rId11"/>
      <w:footerReference w:type="default" r:id="rId12"/>
      <w:pgSz w:w="11907" w:h="16840"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1C" w:rsidRDefault="00CF6B1C">
      <w:r>
        <w:separator/>
      </w:r>
    </w:p>
  </w:endnote>
  <w:endnote w:type="continuationSeparator" w:id="0">
    <w:p w:rsidR="00CF6B1C" w:rsidRDefault="00CF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charset w:val="00"/>
    <w:family w:val="script"/>
    <w:pitch w:val="variable"/>
    <w:sig w:usb0="00000003" w:usb1="00000000" w:usb2="00000000" w:usb3="00000000" w:csb0="00000001" w:csb1="00000000"/>
  </w:font>
  <w:font w:name=".VnArabia">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VNI-Cour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6" w:rsidRDefault="002900D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15766">
      <w:rPr>
        <w:rStyle w:val="PageNumber"/>
        <w:rFonts w:ascii="Times New Roman" w:hAnsi="Times New Roman"/>
      </w:rPr>
      <w:instrText xml:space="preserve">PAGE  </w:instrText>
    </w:r>
    <w:r>
      <w:rPr>
        <w:rStyle w:val="PageNumber"/>
        <w:rFonts w:ascii="Times New Roman" w:hAnsi="Times New Roman"/>
      </w:rPr>
      <w:fldChar w:fldCharType="end"/>
    </w:r>
  </w:p>
  <w:p w:rsidR="00C15766" w:rsidRDefault="00C1576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6" w:rsidRDefault="00C15766">
    <w:pPr>
      <w:pStyle w:val="Footer"/>
      <w:jc w:val="right"/>
    </w:pPr>
  </w:p>
  <w:p w:rsidR="00C15766" w:rsidRDefault="00C15766" w:rsidP="000A2B42">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1C" w:rsidRDefault="00CF6B1C">
      <w:r>
        <w:separator/>
      </w:r>
    </w:p>
  </w:footnote>
  <w:footnote w:type="continuationSeparator" w:id="0">
    <w:p w:rsidR="00CF6B1C" w:rsidRDefault="00CF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6" w:rsidRDefault="002900D6">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15766">
      <w:rPr>
        <w:rStyle w:val="PageNumber"/>
        <w:rFonts w:ascii="Times New Roman" w:hAnsi="Times New Roman"/>
      </w:rPr>
      <w:instrText xml:space="preserve">PAGE  </w:instrText>
    </w:r>
    <w:r>
      <w:rPr>
        <w:rStyle w:val="PageNumber"/>
        <w:rFonts w:ascii="Times New Roman" w:hAnsi="Times New Roman"/>
      </w:rPr>
      <w:fldChar w:fldCharType="end"/>
    </w:r>
  </w:p>
  <w:p w:rsidR="00C15766" w:rsidRDefault="00C15766">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96838"/>
      <w:docPartObj>
        <w:docPartGallery w:val="Page Numbers (Top of Page)"/>
        <w:docPartUnique/>
      </w:docPartObj>
    </w:sdtPr>
    <w:sdtEndPr>
      <w:rPr>
        <w:noProof/>
      </w:rPr>
    </w:sdtEndPr>
    <w:sdtContent>
      <w:p w:rsidR="00D96693" w:rsidRDefault="00D96693">
        <w:pPr>
          <w:pStyle w:val="Header"/>
          <w:jc w:val="center"/>
        </w:pPr>
        <w:r>
          <w:fldChar w:fldCharType="begin"/>
        </w:r>
        <w:r>
          <w:instrText xml:space="preserve"> PAGE   \* MERGEFORMAT </w:instrText>
        </w:r>
        <w:r>
          <w:fldChar w:fldCharType="separate"/>
        </w:r>
        <w:r w:rsidR="007B4DAD">
          <w:rPr>
            <w:noProof/>
          </w:rPr>
          <w:t>4</w:t>
        </w:r>
        <w:r>
          <w:rPr>
            <w:noProof/>
          </w:rPr>
          <w:fldChar w:fldCharType="end"/>
        </w:r>
      </w:p>
    </w:sdtContent>
  </w:sdt>
  <w:p w:rsidR="00C15766" w:rsidRDefault="00C15766">
    <w:pPr>
      <w:pStyle w:val="Header"/>
      <w:ind w:right="36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1F8"/>
    <w:multiLevelType w:val="hybridMultilevel"/>
    <w:tmpl w:val="5F3E3B66"/>
    <w:lvl w:ilvl="0" w:tplc="4FF6E3CC">
      <w:start w:val="1"/>
      <w:numFmt w:val="bullet"/>
      <w:lvlText w:val=""/>
      <w:lvlJc w:val="left"/>
      <w:pPr>
        <w:tabs>
          <w:tab w:val="num" w:pos="851"/>
        </w:tabs>
        <w:ind w:left="0" w:firstLine="567"/>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86FB9"/>
    <w:multiLevelType w:val="hybridMultilevel"/>
    <w:tmpl w:val="9EC0A31E"/>
    <w:lvl w:ilvl="0" w:tplc="8FD688EE">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37CE3"/>
    <w:multiLevelType w:val="hybridMultilevel"/>
    <w:tmpl w:val="6B1C6856"/>
    <w:lvl w:ilvl="0" w:tplc="0CD481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CA6DDD"/>
    <w:multiLevelType w:val="hybridMultilevel"/>
    <w:tmpl w:val="15280CE4"/>
    <w:lvl w:ilvl="0" w:tplc="E2F20314">
      <w:start w:val="1"/>
      <w:numFmt w:val="bullet"/>
      <w:lvlText w:val=""/>
      <w:lvlJc w:val="left"/>
      <w:pPr>
        <w:tabs>
          <w:tab w:val="num" w:pos="0"/>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91DE8"/>
    <w:multiLevelType w:val="hybridMultilevel"/>
    <w:tmpl w:val="ABE4D2DA"/>
    <w:lvl w:ilvl="0" w:tplc="46B04122">
      <w:start w:val="1"/>
      <w:numFmt w:val="bullet"/>
      <w:lvlText w:val=""/>
      <w:lvlJc w:val="left"/>
      <w:pPr>
        <w:tabs>
          <w:tab w:val="num" w:pos="927"/>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52E1F"/>
    <w:multiLevelType w:val="hybridMultilevel"/>
    <w:tmpl w:val="3B742978"/>
    <w:lvl w:ilvl="0" w:tplc="04090009">
      <w:start w:val="1"/>
      <w:numFmt w:val="bullet"/>
      <w:lvlText w:val=""/>
      <w:lvlJc w:val="left"/>
      <w:pPr>
        <w:tabs>
          <w:tab w:val="num" w:pos="927"/>
        </w:tabs>
        <w:ind w:left="927"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A1273"/>
    <w:multiLevelType w:val="hybridMultilevel"/>
    <w:tmpl w:val="022EF5A2"/>
    <w:lvl w:ilvl="0" w:tplc="F8D6F4D4">
      <w:numFmt w:val="bullet"/>
      <w:lvlText w:val=""/>
      <w:lvlJc w:val="left"/>
      <w:pPr>
        <w:tabs>
          <w:tab w:val="num" w:pos="927"/>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45168"/>
    <w:multiLevelType w:val="hybridMultilevel"/>
    <w:tmpl w:val="7B5CDC30"/>
    <w:lvl w:ilvl="0" w:tplc="CAD612F0">
      <w:start w:val="1"/>
      <w:numFmt w:val="bullet"/>
      <w:lvlText w:val="­"/>
      <w:lvlJc w:val="left"/>
      <w:pPr>
        <w:tabs>
          <w:tab w:val="num" w:pos="851"/>
        </w:tabs>
        <w:ind w:left="0" w:firstLine="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85B29"/>
    <w:multiLevelType w:val="multilevel"/>
    <w:tmpl w:val="1E12F8F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1BC74F6B"/>
    <w:multiLevelType w:val="hybridMultilevel"/>
    <w:tmpl w:val="334EC122"/>
    <w:lvl w:ilvl="0" w:tplc="BB22878A">
      <w:numFmt w:val="bullet"/>
      <w:lvlText w:val=""/>
      <w:lvlJc w:val="left"/>
      <w:pPr>
        <w:tabs>
          <w:tab w:val="num" w:pos="92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C7AE7"/>
    <w:multiLevelType w:val="hybridMultilevel"/>
    <w:tmpl w:val="CB60D9DC"/>
    <w:lvl w:ilvl="0" w:tplc="710660AA">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45F1993"/>
    <w:multiLevelType w:val="hybridMultilevel"/>
    <w:tmpl w:val="AA74D8C6"/>
    <w:lvl w:ilvl="0" w:tplc="77DEF8CE">
      <w:start w:val="1"/>
      <w:numFmt w:val="bullet"/>
      <w:lvlText w:val="+"/>
      <w:lvlJc w:val="left"/>
      <w:pPr>
        <w:tabs>
          <w:tab w:val="num" w:pos="851"/>
        </w:tabs>
        <w:ind w:left="0" w:firstLine="567"/>
      </w:pPr>
      <w:rPr>
        <w:rFonts w:ascii="Papyrus" w:hAnsi="Papyr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60DFC"/>
    <w:multiLevelType w:val="hybridMultilevel"/>
    <w:tmpl w:val="84FC4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27AEE"/>
    <w:multiLevelType w:val="hybridMultilevel"/>
    <w:tmpl w:val="ABE4D2DA"/>
    <w:lvl w:ilvl="0" w:tplc="BDB2F87C">
      <w:start w:val="1"/>
      <w:numFmt w:val="bullet"/>
      <w:lvlText w:val=""/>
      <w:lvlJc w:val="left"/>
      <w:pPr>
        <w:tabs>
          <w:tab w:val="num" w:pos="927"/>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13694C"/>
    <w:multiLevelType w:val="hybridMultilevel"/>
    <w:tmpl w:val="DC6EF00A"/>
    <w:lvl w:ilvl="0" w:tplc="12D02A3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746F37"/>
    <w:multiLevelType w:val="hybridMultilevel"/>
    <w:tmpl w:val="B0A2B064"/>
    <w:lvl w:ilvl="0" w:tplc="288612B8">
      <w:start w:val="1"/>
      <w:numFmt w:val="bullet"/>
      <w:lvlText w:val=""/>
      <w:lvlJc w:val="left"/>
      <w:pPr>
        <w:tabs>
          <w:tab w:val="num" w:pos="644"/>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7679AA"/>
    <w:multiLevelType w:val="hybridMultilevel"/>
    <w:tmpl w:val="7B2490B2"/>
    <w:lvl w:ilvl="0" w:tplc="77DEF8CE">
      <w:start w:val="1"/>
      <w:numFmt w:val="bullet"/>
      <w:lvlText w:val="+"/>
      <w:lvlJc w:val="left"/>
      <w:pPr>
        <w:tabs>
          <w:tab w:val="num" w:pos="851"/>
        </w:tabs>
        <w:ind w:left="0" w:firstLine="567"/>
      </w:pPr>
      <w:rPr>
        <w:rFonts w:ascii="Papyrus" w:hAnsi="Papyr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37C05"/>
    <w:multiLevelType w:val="hybridMultilevel"/>
    <w:tmpl w:val="4322DE4A"/>
    <w:lvl w:ilvl="0" w:tplc="04090019">
      <w:start w:val="1"/>
      <w:numFmt w:val="lowerLetter"/>
      <w:lvlText w:val="%1."/>
      <w:lvlJc w:val="left"/>
      <w:pPr>
        <w:tabs>
          <w:tab w:val="num" w:pos="927"/>
        </w:tabs>
        <w:ind w:left="927"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CD63D9"/>
    <w:multiLevelType w:val="hybridMultilevel"/>
    <w:tmpl w:val="364422E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C689E"/>
    <w:multiLevelType w:val="multilevel"/>
    <w:tmpl w:val="7B5CDC30"/>
    <w:lvl w:ilvl="0">
      <w:start w:val="1"/>
      <w:numFmt w:val="bullet"/>
      <w:lvlText w:val="­"/>
      <w:lvlJc w:val="left"/>
      <w:pPr>
        <w:tabs>
          <w:tab w:val="num" w:pos="851"/>
        </w:tabs>
        <w:ind w:left="0" w:firstLine="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AD04A6"/>
    <w:multiLevelType w:val="hybridMultilevel"/>
    <w:tmpl w:val="0DBA1498"/>
    <w:lvl w:ilvl="0" w:tplc="DCDCA6CA">
      <w:start w:val="1"/>
      <w:numFmt w:val="bullet"/>
      <w:lvlText w:val=""/>
      <w:lvlJc w:val="left"/>
      <w:pPr>
        <w:tabs>
          <w:tab w:val="num" w:pos="927"/>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17D77"/>
    <w:multiLevelType w:val="hybridMultilevel"/>
    <w:tmpl w:val="348A04B8"/>
    <w:lvl w:ilvl="0" w:tplc="4FF6E3CC">
      <w:start w:val="1"/>
      <w:numFmt w:val="bullet"/>
      <w:lvlText w:val=""/>
      <w:lvlJc w:val="left"/>
      <w:pPr>
        <w:tabs>
          <w:tab w:val="num" w:pos="851"/>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463B0"/>
    <w:multiLevelType w:val="hybridMultilevel"/>
    <w:tmpl w:val="379A7F54"/>
    <w:lvl w:ilvl="0" w:tplc="0682E544">
      <w:start w:val="1"/>
      <w:numFmt w:val="bullet"/>
      <w:lvlText w:val="-"/>
      <w:lvlJc w:val="left"/>
      <w:pPr>
        <w:tabs>
          <w:tab w:val="num" w:pos="851"/>
        </w:tabs>
        <w:ind w:left="0" w:firstLine="567"/>
      </w:pPr>
      <w:rPr>
        <w:rFonts w:ascii=".VnArabia" w:hAnsi=".VnArab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5F15C0"/>
    <w:multiLevelType w:val="singleLevel"/>
    <w:tmpl w:val="AA7852BE"/>
    <w:lvl w:ilvl="0">
      <w:start w:val="1"/>
      <w:numFmt w:val="bullet"/>
      <w:lvlText w:val=""/>
      <w:lvlJc w:val="left"/>
      <w:pPr>
        <w:tabs>
          <w:tab w:val="num" w:pos="360"/>
        </w:tabs>
        <w:ind w:left="360" w:hanging="360"/>
      </w:pPr>
      <w:rPr>
        <w:rFonts w:ascii="Symbol" w:hAnsi="Symbol" w:hint="default"/>
      </w:rPr>
    </w:lvl>
  </w:abstractNum>
  <w:abstractNum w:abstractNumId="24">
    <w:nsid w:val="6ABF62E8"/>
    <w:multiLevelType w:val="multilevel"/>
    <w:tmpl w:val="7B5CDC30"/>
    <w:lvl w:ilvl="0">
      <w:start w:val="1"/>
      <w:numFmt w:val="bullet"/>
      <w:lvlText w:val="­"/>
      <w:lvlJc w:val="left"/>
      <w:pPr>
        <w:tabs>
          <w:tab w:val="num" w:pos="851"/>
        </w:tabs>
        <w:ind w:left="0" w:firstLine="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F256CA"/>
    <w:multiLevelType w:val="hybridMultilevel"/>
    <w:tmpl w:val="95A8D4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704B7"/>
    <w:multiLevelType w:val="hybridMultilevel"/>
    <w:tmpl w:val="ABE4D2DA"/>
    <w:lvl w:ilvl="0" w:tplc="05A61A44">
      <w:start w:val="1"/>
      <w:numFmt w:val="bullet"/>
      <w:lvlText w:val=""/>
      <w:lvlJc w:val="left"/>
      <w:pPr>
        <w:tabs>
          <w:tab w:val="num" w:pos="927"/>
        </w:tabs>
        <w:ind w:left="0" w:firstLine="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41148B"/>
    <w:multiLevelType w:val="singleLevel"/>
    <w:tmpl w:val="AA7852BE"/>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6"/>
  </w:num>
  <w:num w:numId="5">
    <w:abstractNumId w:val="9"/>
  </w:num>
  <w:num w:numId="6">
    <w:abstractNumId w:val="26"/>
  </w:num>
  <w:num w:numId="7">
    <w:abstractNumId w:val="13"/>
  </w:num>
  <w:num w:numId="8">
    <w:abstractNumId w:val="4"/>
  </w:num>
  <w:num w:numId="9">
    <w:abstractNumId w:val="20"/>
  </w:num>
  <w:num w:numId="10">
    <w:abstractNumId w:val="17"/>
  </w:num>
  <w:num w:numId="11">
    <w:abstractNumId w:val="5"/>
  </w:num>
  <w:num w:numId="12">
    <w:abstractNumId w:val="8"/>
  </w:num>
  <w:num w:numId="13">
    <w:abstractNumId w:val="15"/>
  </w:num>
  <w:num w:numId="14">
    <w:abstractNumId w:val="3"/>
  </w:num>
  <w:num w:numId="15">
    <w:abstractNumId w:val="22"/>
  </w:num>
  <w:num w:numId="16">
    <w:abstractNumId w:val="0"/>
  </w:num>
  <w:num w:numId="17">
    <w:abstractNumId w:val="10"/>
  </w:num>
  <w:num w:numId="18">
    <w:abstractNumId w:val="7"/>
  </w:num>
  <w:num w:numId="19">
    <w:abstractNumId w:val="24"/>
  </w:num>
  <w:num w:numId="20">
    <w:abstractNumId w:val="11"/>
  </w:num>
  <w:num w:numId="21">
    <w:abstractNumId w:val="12"/>
  </w:num>
  <w:num w:numId="22">
    <w:abstractNumId w:val="18"/>
  </w:num>
  <w:num w:numId="23">
    <w:abstractNumId w:val="19"/>
  </w:num>
  <w:num w:numId="24">
    <w:abstractNumId w:val="16"/>
  </w:num>
  <w:num w:numId="25">
    <w:abstractNumId w:val="1"/>
  </w:num>
  <w:num w:numId="26">
    <w:abstractNumId w:val="14"/>
  </w:num>
  <w:num w:numId="27">
    <w:abstractNumId w:val="25"/>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FF"/>
    <w:rsid w:val="00000557"/>
    <w:rsid w:val="0000091C"/>
    <w:rsid w:val="00000D2F"/>
    <w:rsid w:val="0000282A"/>
    <w:rsid w:val="00002E22"/>
    <w:rsid w:val="00010315"/>
    <w:rsid w:val="00011556"/>
    <w:rsid w:val="0001356E"/>
    <w:rsid w:val="00013D86"/>
    <w:rsid w:val="000150EE"/>
    <w:rsid w:val="000157A5"/>
    <w:rsid w:val="000170A0"/>
    <w:rsid w:val="000177EE"/>
    <w:rsid w:val="0002171E"/>
    <w:rsid w:val="000248FD"/>
    <w:rsid w:val="000260D9"/>
    <w:rsid w:val="0002715A"/>
    <w:rsid w:val="00031704"/>
    <w:rsid w:val="00031CAA"/>
    <w:rsid w:val="00032725"/>
    <w:rsid w:val="000347FD"/>
    <w:rsid w:val="000348DC"/>
    <w:rsid w:val="00034DF3"/>
    <w:rsid w:val="00036239"/>
    <w:rsid w:val="00040661"/>
    <w:rsid w:val="00040881"/>
    <w:rsid w:val="00042009"/>
    <w:rsid w:val="0004210F"/>
    <w:rsid w:val="00042D54"/>
    <w:rsid w:val="00043D5B"/>
    <w:rsid w:val="00044954"/>
    <w:rsid w:val="00045D5B"/>
    <w:rsid w:val="00050518"/>
    <w:rsid w:val="00050990"/>
    <w:rsid w:val="000512A7"/>
    <w:rsid w:val="000515CC"/>
    <w:rsid w:val="00054172"/>
    <w:rsid w:val="00055FC8"/>
    <w:rsid w:val="00056574"/>
    <w:rsid w:val="00056A32"/>
    <w:rsid w:val="00057EE3"/>
    <w:rsid w:val="00061489"/>
    <w:rsid w:val="00062312"/>
    <w:rsid w:val="00062C1B"/>
    <w:rsid w:val="00062D51"/>
    <w:rsid w:val="00063A42"/>
    <w:rsid w:val="00065A86"/>
    <w:rsid w:val="00067091"/>
    <w:rsid w:val="00067CED"/>
    <w:rsid w:val="000703E1"/>
    <w:rsid w:val="00070850"/>
    <w:rsid w:val="0007370C"/>
    <w:rsid w:val="00073D68"/>
    <w:rsid w:val="00074F10"/>
    <w:rsid w:val="0007503D"/>
    <w:rsid w:val="00075AB7"/>
    <w:rsid w:val="00076AEB"/>
    <w:rsid w:val="00077B01"/>
    <w:rsid w:val="00077FF0"/>
    <w:rsid w:val="0008267D"/>
    <w:rsid w:val="000840A7"/>
    <w:rsid w:val="000843D0"/>
    <w:rsid w:val="000846D8"/>
    <w:rsid w:val="0008474C"/>
    <w:rsid w:val="000850C2"/>
    <w:rsid w:val="0008576C"/>
    <w:rsid w:val="0008751D"/>
    <w:rsid w:val="000901AB"/>
    <w:rsid w:val="000915CD"/>
    <w:rsid w:val="0009318D"/>
    <w:rsid w:val="000945FE"/>
    <w:rsid w:val="00094C65"/>
    <w:rsid w:val="00095523"/>
    <w:rsid w:val="00095655"/>
    <w:rsid w:val="00096E58"/>
    <w:rsid w:val="0009734C"/>
    <w:rsid w:val="000A043E"/>
    <w:rsid w:val="000A08C6"/>
    <w:rsid w:val="000A11BA"/>
    <w:rsid w:val="000A1D81"/>
    <w:rsid w:val="000A22D0"/>
    <w:rsid w:val="000A2B42"/>
    <w:rsid w:val="000A30BC"/>
    <w:rsid w:val="000A4250"/>
    <w:rsid w:val="000A4A91"/>
    <w:rsid w:val="000A522E"/>
    <w:rsid w:val="000A5980"/>
    <w:rsid w:val="000A6DF9"/>
    <w:rsid w:val="000A6E66"/>
    <w:rsid w:val="000A72A1"/>
    <w:rsid w:val="000A74A4"/>
    <w:rsid w:val="000B0049"/>
    <w:rsid w:val="000B028C"/>
    <w:rsid w:val="000B1ACF"/>
    <w:rsid w:val="000B210F"/>
    <w:rsid w:val="000B2C04"/>
    <w:rsid w:val="000B2D74"/>
    <w:rsid w:val="000B3E9F"/>
    <w:rsid w:val="000B62BB"/>
    <w:rsid w:val="000B7907"/>
    <w:rsid w:val="000C1C28"/>
    <w:rsid w:val="000C1F85"/>
    <w:rsid w:val="000C20FF"/>
    <w:rsid w:val="000C23FE"/>
    <w:rsid w:val="000C26B9"/>
    <w:rsid w:val="000C2833"/>
    <w:rsid w:val="000C4C77"/>
    <w:rsid w:val="000C5C4D"/>
    <w:rsid w:val="000C5E7F"/>
    <w:rsid w:val="000D20A7"/>
    <w:rsid w:val="000D46D7"/>
    <w:rsid w:val="000D4B84"/>
    <w:rsid w:val="000D5FB3"/>
    <w:rsid w:val="000D64B5"/>
    <w:rsid w:val="000E0AEB"/>
    <w:rsid w:val="000E1A85"/>
    <w:rsid w:val="000E3698"/>
    <w:rsid w:val="000E410A"/>
    <w:rsid w:val="000E4363"/>
    <w:rsid w:val="000E4A4C"/>
    <w:rsid w:val="000E6F34"/>
    <w:rsid w:val="000E7A7F"/>
    <w:rsid w:val="000F39BF"/>
    <w:rsid w:val="000F4C0D"/>
    <w:rsid w:val="000F76B6"/>
    <w:rsid w:val="000F7BAA"/>
    <w:rsid w:val="000F7C2C"/>
    <w:rsid w:val="00101688"/>
    <w:rsid w:val="00104B25"/>
    <w:rsid w:val="0010595E"/>
    <w:rsid w:val="00105AE3"/>
    <w:rsid w:val="0010631F"/>
    <w:rsid w:val="00107585"/>
    <w:rsid w:val="0011266E"/>
    <w:rsid w:val="0011271F"/>
    <w:rsid w:val="001132EA"/>
    <w:rsid w:val="001134D6"/>
    <w:rsid w:val="00115758"/>
    <w:rsid w:val="00120A9A"/>
    <w:rsid w:val="00121005"/>
    <w:rsid w:val="0012301F"/>
    <w:rsid w:val="00123D5F"/>
    <w:rsid w:val="00124531"/>
    <w:rsid w:val="001248BE"/>
    <w:rsid w:val="00124E33"/>
    <w:rsid w:val="001261F0"/>
    <w:rsid w:val="00126A31"/>
    <w:rsid w:val="00126C0E"/>
    <w:rsid w:val="00127CC7"/>
    <w:rsid w:val="00127ED9"/>
    <w:rsid w:val="00130170"/>
    <w:rsid w:val="00131F79"/>
    <w:rsid w:val="00132D51"/>
    <w:rsid w:val="00135047"/>
    <w:rsid w:val="00135B15"/>
    <w:rsid w:val="001361B6"/>
    <w:rsid w:val="0013690D"/>
    <w:rsid w:val="001374C7"/>
    <w:rsid w:val="001411B0"/>
    <w:rsid w:val="00142422"/>
    <w:rsid w:val="00143033"/>
    <w:rsid w:val="0014466A"/>
    <w:rsid w:val="001460B6"/>
    <w:rsid w:val="001460C2"/>
    <w:rsid w:val="001461B9"/>
    <w:rsid w:val="00146BD3"/>
    <w:rsid w:val="0014722C"/>
    <w:rsid w:val="00150D99"/>
    <w:rsid w:val="001523B2"/>
    <w:rsid w:val="00153276"/>
    <w:rsid w:val="00155196"/>
    <w:rsid w:val="00156C74"/>
    <w:rsid w:val="00157ACF"/>
    <w:rsid w:val="00161CCD"/>
    <w:rsid w:val="00162CF4"/>
    <w:rsid w:val="00164F58"/>
    <w:rsid w:val="0016504E"/>
    <w:rsid w:val="00165C02"/>
    <w:rsid w:val="00165E1E"/>
    <w:rsid w:val="001662E0"/>
    <w:rsid w:val="00166F6C"/>
    <w:rsid w:val="001707C2"/>
    <w:rsid w:val="00170E48"/>
    <w:rsid w:val="0017259B"/>
    <w:rsid w:val="00172C6A"/>
    <w:rsid w:val="001734B4"/>
    <w:rsid w:val="00174E77"/>
    <w:rsid w:val="0017764D"/>
    <w:rsid w:val="001813A3"/>
    <w:rsid w:val="00185088"/>
    <w:rsid w:val="0018581A"/>
    <w:rsid w:val="00185DA6"/>
    <w:rsid w:val="00186EE3"/>
    <w:rsid w:val="0018737A"/>
    <w:rsid w:val="00187619"/>
    <w:rsid w:val="00191722"/>
    <w:rsid w:val="001922CE"/>
    <w:rsid w:val="00192EFA"/>
    <w:rsid w:val="0019375A"/>
    <w:rsid w:val="00193B8E"/>
    <w:rsid w:val="001944BB"/>
    <w:rsid w:val="00194B3F"/>
    <w:rsid w:val="0019559D"/>
    <w:rsid w:val="00195B55"/>
    <w:rsid w:val="0019634E"/>
    <w:rsid w:val="00196A4B"/>
    <w:rsid w:val="00197705"/>
    <w:rsid w:val="001A1C22"/>
    <w:rsid w:val="001A2C6C"/>
    <w:rsid w:val="001A3C56"/>
    <w:rsid w:val="001A3F69"/>
    <w:rsid w:val="001A401B"/>
    <w:rsid w:val="001A47E7"/>
    <w:rsid w:val="001A74A5"/>
    <w:rsid w:val="001A7EF1"/>
    <w:rsid w:val="001B0649"/>
    <w:rsid w:val="001B06AA"/>
    <w:rsid w:val="001B14B5"/>
    <w:rsid w:val="001B1903"/>
    <w:rsid w:val="001B3113"/>
    <w:rsid w:val="001C0BD7"/>
    <w:rsid w:val="001C1393"/>
    <w:rsid w:val="001C4D8C"/>
    <w:rsid w:val="001C56DC"/>
    <w:rsid w:val="001C6CC1"/>
    <w:rsid w:val="001C729A"/>
    <w:rsid w:val="001C7725"/>
    <w:rsid w:val="001C7A0C"/>
    <w:rsid w:val="001D00BB"/>
    <w:rsid w:val="001D0E9B"/>
    <w:rsid w:val="001D1960"/>
    <w:rsid w:val="001D3D0D"/>
    <w:rsid w:val="001D40B1"/>
    <w:rsid w:val="001D4802"/>
    <w:rsid w:val="001D6984"/>
    <w:rsid w:val="001D6F67"/>
    <w:rsid w:val="001D7869"/>
    <w:rsid w:val="001E1E1E"/>
    <w:rsid w:val="001E22C1"/>
    <w:rsid w:val="001E3F6C"/>
    <w:rsid w:val="001E468A"/>
    <w:rsid w:val="001E46B6"/>
    <w:rsid w:val="001E4DA9"/>
    <w:rsid w:val="001E60CF"/>
    <w:rsid w:val="001F0375"/>
    <w:rsid w:val="001F0487"/>
    <w:rsid w:val="001F1AAE"/>
    <w:rsid w:val="001F2B71"/>
    <w:rsid w:val="001F2E1A"/>
    <w:rsid w:val="001F3668"/>
    <w:rsid w:val="001F4DCF"/>
    <w:rsid w:val="001F52DB"/>
    <w:rsid w:val="001F5304"/>
    <w:rsid w:val="001F6DEC"/>
    <w:rsid w:val="001F7D05"/>
    <w:rsid w:val="0020257C"/>
    <w:rsid w:val="002069D6"/>
    <w:rsid w:val="0020726B"/>
    <w:rsid w:val="00207BB0"/>
    <w:rsid w:val="002103F8"/>
    <w:rsid w:val="00210C57"/>
    <w:rsid w:val="00211033"/>
    <w:rsid w:val="00211C9E"/>
    <w:rsid w:val="00212F9D"/>
    <w:rsid w:val="00212FB7"/>
    <w:rsid w:val="00213760"/>
    <w:rsid w:val="002141F7"/>
    <w:rsid w:val="002145F7"/>
    <w:rsid w:val="002152AA"/>
    <w:rsid w:val="002168FB"/>
    <w:rsid w:val="002175F3"/>
    <w:rsid w:val="00217E96"/>
    <w:rsid w:val="00220B9B"/>
    <w:rsid w:val="00221177"/>
    <w:rsid w:val="002225BF"/>
    <w:rsid w:val="00223152"/>
    <w:rsid w:val="00223EE3"/>
    <w:rsid w:val="0022551D"/>
    <w:rsid w:val="002261DA"/>
    <w:rsid w:val="002262A8"/>
    <w:rsid w:val="0022656A"/>
    <w:rsid w:val="00226AFA"/>
    <w:rsid w:val="0022720B"/>
    <w:rsid w:val="002275E0"/>
    <w:rsid w:val="0023321D"/>
    <w:rsid w:val="00233C9D"/>
    <w:rsid w:val="002343B3"/>
    <w:rsid w:val="00234FA0"/>
    <w:rsid w:val="00235D51"/>
    <w:rsid w:val="0023646C"/>
    <w:rsid w:val="0023667C"/>
    <w:rsid w:val="00237AEB"/>
    <w:rsid w:val="002439A8"/>
    <w:rsid w:val="002442B5"/>
    <w:rsid w:val="002446B9"/>
    <w:rsid w:val="0024483C"/>
    <w:rsid w:val="0025070A"/>
    <w:rsid w:val="0025116F"/>
    <w:rsid w:val="002519ED"/>
    <w:rsid w:val="00252CCD"/>
    <w:rsid w:val="0025398B"/>
    <w:rsid w:val="002539B8"/>
    <w:rsid w:val="002540C4"/>
    <w:rsid w:val="002555F3"/>
    <w:rsid w:val="0025741D"/>
    <w:rsid w:val="002605F7"/>
    <w:rsid w:val="00260A58"/>
    <w:rsid w:val="00260B33"/>
    <w:rsid w:val="002615DC"/>
    <w:rsid w:val="00261E60"/>
    <w:rsid w:val="00263051"/>
    <w:rsid w:val="00263CD4"/>
    <w:rsid w:val="002679FC"/>
    <w:rsid w:val="0027019D"/>
    <w:rsid w:val="0027029D"/>
    <w:rsid w:val="0027232F"/>
    <w:rsid w:val="0027284E"/>
    <w:rsid w:val="002742C6"/>
    <w:rsid w:val="00275575"/>
    <w:rsid w:val="00276270"/>
    <w:rsid w:val="002764A1"/>
    <w:rsid w:val="00277097"/>
    <w:rsid w:val="0027727B"/>
    <w:rsid w:val="00277FA0"/>
    <w:rsid w:val="0028058B"/>
    <w:rsid w:val="0028639D"/>
    <w:rsid w:val="00286407"/>
    <w:rsid w:val="002900D6"/>
    <w:rsid w:val="00292466"/>
    <w:rsid w:val="00292C5F"/>
    <w:rsid w:val="00293630"/>
    <w:rsid w:val="002962C8"/>
    <w:rsid w:val="002A036C"/>
    <w:rsid w:val="002A06AA"/>
    <w:rsid w:val="002A1913"/>
    <w:rsid w:val="002A1DDF"/>
    <w:rsid w:val="002A2E57"/>
    <w:rsid w:val="002A502A"/>
    <w:rsid w:val="002A54B0"/>
    <w:rsid w:val="002A5FCD"/>
    <w:rsid w:val="002A6EC2"/>
    <w:rsid w:val="002B18B5"/>
    <w:rsid w:val="002B1B3E"/>
    <w:rsid w:val="002B2226"/>
    <w:rsid w:val="002B3CD6"/>
    <w:rsid w:val="002B4215"/>
    <w:rsid w:val="002B4244"/>
    <w:rsid w:val="002B455E"/>
    <w:rsid w:val="002B463A"/>
    <w:rsid w:val="002B516C"/>
    <w:rsid w:val="002B6416"/>
    <w:rsid w:val="002C3D83"/>
    <w:rsid w:val="002C4A8E"/>
    <w:rsid w:val="002C4F88"/>
    <w:rsid w:val="002C529F"/>
    <w:rsid w:val="002C544A"/>
    <w:rsid w:val="002C5D80"/>
    <w:rsid w:val="002C78B6"/>
    <w:rsid w:val="002D0A78"/>
    <w:rsid w:val="002D29A9"/>
    <w:rsid w:val="002D2F5E"/>
    <w:rsid w:val="002D3113"/>
    <w:rsid w:val="002D38DE"/>
    <w:rsid w:val="002D4A85"/>
    <w:rsid w:val="002D5085"/>
    <w:rsid w:val="002D5206"/>
    <w:rsid w:val="002D5D1C"/>
    <w:rsid w:val="002D6F5F"/>
    <w:rsid w:val="002E1217"/>
    <w:rsid w:val="002E2C9F"/>
    <w:rsid w:val="002E4568"/>
    <w:rsid w:val="002E55E6"/>
    <w:rsid w:val="002E5A59"/>
    <w:rsid w:val="002E5FF0"/>
    <w:rsid w:val="002E6634"/>
    <w:rsid w:val="002F0057"/>
    <w:rsid w:val="002F1EB9"/>
    <w:rsid w:val="002F3031"/>
    <w:rsid w:val="002F3E88"/>
    <w:rsid w:val="002F44B7"/>
    <w:rsid w:val="002F4F5D"/>
    <w:rsid w:val="002F4FD2"/>
    <w:rsid w:val="002F6DA6"/>
    <w:rsid w:val="002F73B7"/>
    <w:rsid w:val="002F799D"/>
    <w:rsid w:val="003007A9"/>
    <w:rsid w:val="00301024"/>
    <w:rsid w:val="0030244C"/>
    <w:rsid w:val="00302B51"/>
    <w:rsid w:val="00303137"/>
    <w:rsid w:val="00304A37"/>
    <w:rsid w:val="00304B9D"/>
    <w:rsid w:val="00305ACC"/>
    <w:rsid w:val="00310E6B"/>
    <w:rsid w:val="00311F27"/>
    <w:rsid w:val="00314310"/>
    <w:rsid w:val="00314A8C"/>
    <w:rsid w:val="00317035"/>
    <w:rsid w:val="003176E8"/>
    <w:rsid w:val="00320A30"/>
    <w:rsid w:val="003244D8"/>
    <w:rsid w:val="003245E8"/>
    <w:rsid w:val="003252AE"/>
    <w:rsid w:val="00326A9F"/>
    <w:rsid w:val="00326DAC"/>
    <w:rsid w:val="00327F9F"/>
    <w:rsid w:val="003304CE"/>
    <w:rsid w:val="003304F3"/>
    <w:rsid w:val="00330629"/>
    <w:rsid w:val="00330C59"/>
    <w:rsid w:val="00331301"/>
    <w:rsid w:val="0033130B"/>
    <w:rsid w:val="003337CC"/>
    <w:rsid w:val="003344A0"/>
    <w:rsid w:val="00335F2F"/>
    <w:rsid w:val="00340F76"/>
    <w:rsid w:val="00341135"/>
    <w:rsid w:val="00343999"/>
    <w:rsid w:val="00345077"/>
    <w:rsid w:val="0034695E"/>
    <w:rsid w:val="0035079D"/>
    <w:rsid w:val="00351081"/>
    <w:rsid w:val="0035131F"/>
    <w:rsid w:val="003525BE"/>
    <w:rsid w:val="003559E2"/>
    <w:rsid w:val="00360BD4"/>
    <w:rsid w:val="0036116F"/>
    <w:rsid w:val="00362FE7"/>
    <w:rsid w:val="003637A3"/>
    <w:rsid w:val="003639CA"/>
    <w:rsid w:val="00365510"/>
    <w:rsid w:val="00365A1E"/>
    <w:rsid w:val="00365A6F"/>
    <w:rsid w:val="00370125"/>
    <w:rsid w:val="00370862"/>
    <w:rsid w:val="003711FD"/>
    <w:rsid w:val="00371427"/>
    <w:rsid w:val="003716DB"/>
    <w:rsid w:val="00371812"/>
    <w:rsid w:val="00371D64"/>
    <w:rsid w:val="003730BD"/>
    <w:rsid w:val="003738AA"/>
    <w:rsid w:val="00373CAE"/>
    <w:rsid w:val="00374011"/>
    <w:rsid w:val="003773FC"/>
    <w:rsid w:val="0037741D"/>
    <w:rsid w:val="00377C7B"/>
    <w:rsid w:val="00380452"/>
    <w:rsid w:val="00380571"/>
    <w:rsid w:val="00381714"/>
    <w:rsid w:val="00383C8B"/>
    <w:rsid w:val="00384B70"/>
    <w:rsid w:val="00384EDD"/>
    <w:rsid w:val="003901FE"/>
    <w:rsid w:val="00390C50"/>
    <w:rsid w:val="003952EA"/>
    <w:rsid w:val="00396403"/>
    <w:rsid w:val="00396CEC"/>
    <w:rsid w:val="00396EFA"/>
    <w:rsid w:val="00397606"/>
    <w:rsid w:val="00397C00"/>
    <w:rsid w:val="003A2C08"/>
    <w:rsid w:val="003A4005"/>
    <w:rsid w:val="003A49BB"/>
    <w:rsid w:val="003A4FB6"/>
    <w:rsid w:val="003B180B"/>
    <w:rsid w:val="003B49FD"/>
    <w:rsid w:val="003B51F1"/>
    <w:rsid w:val="003B67C4"/>
    <w:rsid w:val="003B6C60"/>
    <w:rsid w:val="003C42D4"/>
    <w:rsid w:val="003C4504"/>
    <w:rsid w:val="003C46AA"/>
    <w:rsid w:val="003C491D"/>
    <w:rsid w:val="003C5A6C"/>
    <w:rsid w:val="003C69E2"/>
    <w:rsid w:val="003C6F75"/>
    <w:rsid w:val="003C7136"/>
    <w:rsid w:val="003C7C7F"/>
    <w:rsid w:val="003D05EE"/>
    <w:rsid w:val="003D1EE8"/>
    <w:rsid w:val="003D26C6"/>
    <w:rsid w:val="003D2D8A"/>
    <w:rsid w:val="003D2EA3"/>
    <w:rsid w:val="003D309A"/>
    <w:rsid w:val="003D34AE"/>
    <w:rsid w:val="003D4E50"/>
    <w:rsid w:val="003D57FE"/>
    <w:rsid w:val="003D67CA"/>
    <w:rsid w:val="003D7A95"/>
    <w:rsid w:val="003E0414"/>
    <w:rsid w:val="003E1803"/>
    <w:rsid w:val="003E19B1"/>
    <w:rsid w:val="003E1FD1"/>
    <w:rsid w:val="003E261E"/>
    <w:rsid w:val="003E2FFD"/>
    <w:rsid w:val="003E3F99"/>
    <w:rsid w:val="003E50EE"/>
    <w:rsid w:val="003E5513"/>
    <w:rsid w:val="003E6869"/>
    <w:rsid w:val="003E7840"/>
    <w:rsid w:val="003E7B31"/>
    <w:rsid w:val="003F0730"/>
    <w:rsid w:val="003F1424"/>
    <w:rsid w:val="003F1CFB"/>
    <w:rsid w:val="003F25CB"/>
    <w:rsid w:val="003F3530"/>
    <w:rsid w:val="003F4788"/>
    <w:rsid w:val="003F585C"/>
    <w:rsid w:val="003F6571"/>
    <w:rsid w:val="004006CE"/>
    <w:rsid w:val="00403379"/>
    <w:rsid w:val="00404A6D"/>
    <w:rsid w:val="00404B4B"/>
    <w:rsid w:val="00407E87"/>
    <w:rsid w:val="00407EB1"/>
    <w:rsid w:val="00410510"/>
    <w:rsid w:val="00411BFB"/>
    <w:rsid w:val="00414A29"/>
    <w:rsid w:val="00415322"/>
    <w:rsid w:val="004164B4"/>
    <w:rsid w:val="0041747C"/>
    <w:rsid w:val="00422442"/>
    <w:rsid w:val="00424C36"/>
    <w:rsid w:val="00430F94"/>
    <w:rsid w:val="00430FB7"/>
    <w:rsid w:val="004317D7"/>
    <w:rsid w:val="0044073B"/>
    <w:rsid w:val="004420D0"/>
    <w:rsid w:val="004431D2"/>
    <w:rsid w:val="004437FF"/>
    <w:rsid w:val="004448FD"/>
    <w:rsid w:val="00445F6D"/>
    <w:rsid w:val="00446591"/>
    <w:rsid w:val="00451704"/>
    <w:rsid w:val="00452527"/>
    <w:rsid w:val="00455D94"/>
    <w:rsid w:val="00456885"/>
    <w:rsid w:val="00456B50"/>
    <w:rsid w:val="004576EB"/>
    <w:rsid w:val="00457E10"/>
    <w:rsid w:val="0046083D"/>
    <w:rsid w:val="00462842"/>
    <w:rsid w:val="004639FC"/>
    <w:rsid w:val="00470150"/>
    <w:rsid w:val="00470646"/>
    <w:rsid w:val="00471120"/>
    <w:rsid w:val="00471CB7"/>
    <w:rsid w:val="00472EF4"/>
    <w:rsid w:val="0047311E"/>
    <w:rsid w:val="004731B9"/>
    <w:rsid w:val="00473AE4"/>
    <w:rsid w:val="00473AEE"/>
    <w:rsid w:val="00473FD2"/>
    <w:rsid w:val="00476706"/>
    <w:rsid w:val="00476B08"/>
    <w:rsid w:val="00480CA5"/>
    <w:rsid w:val="0048293C"/>
    <w:rsid w:val="00482B12"/>
    <w:rsid w:val="00483B41"/>
    <w:rsid w:val="00486771"/>
    <w:rsid w:val="004917FC"/>
    <w:rsid w:val="00491E09"/>
    <w:rsid w:val="0049406A"/>
    <w:rsid w:val="00494A9B"/>
    <w:rsid w:val="00494B09"/>
    <w:rsid w:val="00495051"/>
    <w:rsid w:val="004970E1"/>
    <w:rsid w:val="00497AC8"/>
    <w:rsid w:val="004A01EF"/>
    <w:rsid w:val="004A1FD7"/>
    <w:rsid w:val="004A2D0E"/>
    <w:rsid w:val="004A5005"/>
    <w:rsid w:val="004A5099"/>
    <w:rsid w:val="004A5E26"/>
    <w:rsid w:val="004A7F0F"/>
    <w:rsid w:val="004B0F96"/>
    <w:rsid w:val="004B20EF"/>
    <w:rsid w:val="004B2220"/>
    <w:rsid w:val="004B26F5"/>
    <w:rsid w:val="004B2C55"/>
    <w:rsid w:val="004B3943"/>
    <w:rsid w:val="004B42A2"/>
    <w:rsid w:val="004B472C"/>
    <w:rsid w:val="004B5D63"/>
    <w:rsid w:val="004B6CD2"/>
    <w:rsid w:val="004C08C8"/>
    <w:rsid w:val="004C08CA"/>
    <w:rsid w:val="004C0A99"/>
    <w:rsid w:val="004C0E44"/>
    <w:rsid w:val="004C41F9"/>
    <w:rsid w:val="004C6388"/>
    <w:rsid w:val="004C7D76"/>
    <w:rsid w:val="004D10C8"/>
    <w:rsid w:val="004D2D12"/>
    <w:rsid w:val="004D4DF2"/>
    <w:rsid w:val="004D566C"/>
    <w:rsid w:val="004D7E11"/>
    <w:rsid w:val="004E0315"/>
    <w:rsid w:val="004E0B75"/>
    <w:rsid w:val="004E1341"/>
    <w:rsid w:val="004E15D9"/>
    <w:rsid w:val="004E4B59"/>
    <w:rsid w:val="004E5919"/>
    <w:rsid w:val="004F01D1"/>
    <w:rsid w:val="004F0281"/>
    <w:rsid w:val="004F0E8E"/>
    <w:rsid w:val="004F16B0"/>
    <w:rsid w:val="004F1F79"/>
    <w:rsid w:val="004F3BD2"/>
    <w:rsid w:val="004F4651"/>
    <w:rsid w:val="004F471E"/>
    <w:rsid w:val="004F65CC"/>
    <w:rsid w:val="004F7F1B"/>
    <w:rsid w:val="00500355"/>
    <w:rsid w:val="0050138E"/>
    <w:rsid w:val="00502252"/>
    <w:rsid w:val="00505831"/>
    <w:rsid w:val="005101DA"/>
    <w:rsid w:val="0051061E"/>
    <w:rsid w:val="00510700"/>
    <w:rsid w:val="00511447"/>
    <w:rsid w:val="00516D4F"/>
    <w:rsid w:val="00523577"/>
    <w:rsid w:val="00524BC8"/>
    <w:rsid w:val="00526B79"/>
    <w:rsid w:val="0052701B"/>
    <w:rsid w:val="005277A6"/>
    <w:rsid w:val="00530F2C"/>
    <w:rsid w:val="00531283"/>
    <w:rsid w:val="00531436"/>
    <w:rsid w:val="00531709"/>
    <w:rsid w:val="0053223B"/>
    <w:rsid w:val="0053242E"/>
    <w:rsid w:val="005342A1"/>
    <w:rsid w:val="00535B0B"/>
    <w:rsid w:val="00536108"/>
    <w:rsid w:val="00536E1A"/>
    <w:rsid w:val="0054293F"/>
    <w:rsid w:val="00545D67"/>
    <w:rsid w:val="005466FE"/>
    <w:rsid w:val="00550B3A"/>
    <w:rsid w:val="00550B6B"/>
    <w:rsid w:val="00551E1D"/>
    <w:rsid w:val="005523D0"/>
    <w:rsid w:val="00554633"/>
    <w:rsid w:val="00555DD5"/>
    <w:rsid w:val="00556194"/>
    <w:rsid w:val="00556F82"/>
    <w:rsid w:val="00557DA3"/>
    <w:rsid w:val="00557E0D"/>
    <w:rsid w:val="00562049"/>
    <w:rsid w:val="00562F6E"/>
    <w:rsid w:val="00563E58"/>
    <w:rsid w:val="00565417"/>
    <w:rsid w:val="00566138"/>
    <w:rsid w:val="00567284"/>
    <w:rsid w:val="0057106F"/>
    <w:rsid w:val="00574170"/>
    <w:rsid w:val="005762CE"/>
    <w:rsid w:val="005765AF"/>
    <w:rsid w:val="00577392"/>
    <w:rsid w:val="005776A6"/>
    <w:rsid w:val="00577D45"/>
    <w:rsid w:val="00577F0C"/>
    <w:rsid w:val="005805A7"/>
    <w:rsid w:val="005806AE"/>
    <w:rsid w:val="00580E9A"/>
    <w:rsid w:val="005823EC"/>
    <w:rsid w:val="005835EA"/>
    <w:rsid w:val="00584AFD"/>
    <w:rsid w:val="00587ED7"/>
    <w:rsid w:val="005902F9"/>
    <w:rsid w:val="005904A2"/>
    <w:rsid w:val="00590D74"/>
    <w:rsid w:val="00593FEA"/>
    <w:rsid w:val="005942AF"/>
    <w:rsid w:val="0059582A"/>
    <w:rsid w:val="005963F7"/>
    <w:rsid w:val="00596FAC"/>
    <w:rsid w:val="00597E1B"/>
    <w:rsid w:val="005A07CE"/>
    <w:rsid w:val="005A1BE2"/>
    <w:rsid w:val="005A3625"/>
    <w:rsid w:val="005A671D"/>
    <w:rsid w:val="005A6CE7"/>
    <w:rsid w:val="005B1694"/>
    <w:rsid w:val="005B4E08"/>
    <w:rsid w:val="005B6720"/>
    <w:rsid w:val="005B7665"/>
    <w:rsid w:val="005B7718"/>
    <w:rsid w:val="005C0095"/>
    <w:rsid w:val="005C2C88"/>
    <w:rsid w:val="005C33D6"/>
    <w:rsid w:val="005C45B1"/>
    <w:rsid w:val="005C4D9A"/>
    <w:rsid w:val="005C597B"/>
    <w:rsid w:val="005C5E9D"/>
    <w:rsid w:val="005C63FE"/>
    <w:rsid w:val="005C7416"/>
    <w:rsid w:val="005C7C9A"/>
    <w:rsid w:val="005D0CE6"/>
    <w:rsid w:val="005D183C"/>
    <w:rsid w:val="005D368F"/>
    <w:rsid w:val="005D3D07"/>
    <w:rsid w:val="005D4056"/>
    <w:rsid w:val="005D5012"/>
    <w:rsid w:val="005D5D47"/>
    <w:rsid w:val="005E1495"/>
    <w:rsid w:val="005E2F8B"/>
    <w:rsid w:val="005E333C"/>
    <w:rsid w:val="005E4441"/>
    <w:rsid w:val="005E47E6"/>
    <w:rsid w:val="005E4BED"/>
    <w:rsid w:val="005E5DD3"/>
    <w:rsid w:val="005E735F"/>
    <w:rsid w:val="005E7B61"/>
    <w:rsid w:val="005F185C"/>
    <w:rsid w:val="005F31FA"/>
    <w:rsid w:val="005F327C"/>
    <w:rsid w:val="005F447A"/>
    <w:rsid w:val="005F4AA4"/>
    <w:rsid w:val="005F5241"/>
    <w:rsid w:val="005F5E1E"/>
    <w:rsid w:val="005F6264"/>
    <w:rsid w:val="005F6A3B"/>
    <w:rsid w:val="005F7384"/>
    <w:rsid w:val="006003A8"/>
    <w:rsid w:val="00600436"/>
    <w:rsid w:val="00601339"/>
    <w:rsid w:val="0060136D"/>
    <w:rsid w:val="00601F7A"/>
    <w:rsid w:val="00603CF6"/>
    <w:rsid w:val="00604D80"/>
    <w:rsid w:val="00605100"/>
    <w:rsid w:val="0060685F"/>
    <w:rsid w:val="0061189A"/>
    <w:rsid w:val="006124FE"/>
    <w:rsid w:val="00614E82"/>
    <w:rsid w:val="006163E5"/>
    <w:rsid w:val="00617C21"/>
    <w:rsid w:val="00621B08"/>
    <w:rsid w:val="00622833"/>
    <w:rsid w:val="00623974"/>
    <w:rsid w:val="00625913"/>
    <w:rsid w:val="006261C5"/>
    <w:rsid w:val="00626BD4"/>
    <w:rsid w:val="00631908"/>
    <w:rsid w:val="006328B9"/>
    <w:rsid w:val="00633CCA"/>
    <w:rsid w:val="00634510"/>
    <w:rsid w:val="00634555"/>
    <w:rsid w:val="00636066"/>
    <w:rsid w:val="006375CD"/>
    <w:rsid w:val="00637C67"/>
    <w:rsid w:val="00640A14"/>
    <w:rsid w:val="00640E14"/>
    <w:rsid w:val="00642442"/>
    <w:rsid w:val="0064324E"/>
    <w:rsid w:val="006439C5"/>
    <w:rsid w:val="0064555C"/>
    <w:rsid w:val="006456BD"/>
    <w:rsid w:val="006456FE"/>
    <w:rsid w:val="00650D5F"/>
    <w:rsid w:val="006552A9"/>
    <w:rsid w:val="006569CB"/>
    <w:rsid w:val="00656D1F"/>
    <w:rsid w:val="006624A2"/>
    <w:rsid w:val="00663286"/>
    <w:rsid w:val="00663EA4"/>
    <w:rsid w:val="0066425C"/>
    <w:rsid w:val="00665DD9"/>
    <w:rsid w:val="00666A94"/>
    <w:rsid w:val="0066716D"/>
    <w:rsid w:val="00667D3D"/>
    <w:rsid w:val="00670E56"/>
    <w:rsid w:val="0067197F"/>
    <w:rsid w:val="00672169"/>
    <w:rsid w:val="0067434B"/>
    <w:rsid w:val="00674D6B"/>
    <w:rsid w:val="00681796"/>
    <w:rsid w:val="00681E2F"/>
    <w:rsid w:val="0068320A"/>
    <w:rsid w:val="006836EA"/>
    <w:rsid w:val="0068376A"/>
    <w:rsid w:val="00684093"/>
    <w:rsid w:val="006848BA"/>
    <w:rsid w:val="00685FF6"/>
    <w:rsid w:val="00687674"/>
    <w:rsid w:val="00687705"/>
    <w:rsid w:val="00687A9A"/>
    <w:rsid w:val="006907DE"/>
    <w:rsid w:val="00690E7D"/>
    <w:rsid w:val="00692B92"/>
    <w:rsid w:val="006950D9"/>
    <w:rsid w:val="00697FF3"/>
    <w:rsid w:val="006A0341"/>
    <w:rsid w:val="006A2033"/>
    <w:rsid w:val="006A37FB"/>
    <w:rsid w:val="006A5549"/>
    <w:rsid w:val="006A5BDB"/>
    <w:rsid w:val="006A6340"/>
    <w:rsid w:val="006A6A9E"/>
    <w:rsid w:val="006B00B1"/>
    <w:rsid w:val="006B1203"/>
    <w:rsid w:val="006B2989"/>
    <w:rsid w:val="006B2E34"/>
    <w:rsid w:val="006B66C0"/>
    <w:rsid w:val="006B7167"/>
    <w:rsid w:val="006B7678"/>
    <w:rsid w:val="006B7A9C"/>
    <w:rsid w:val="006B7C96"/>
    <w:rsid w:val="006C0DED"/>
    <w:rsid w:val="006C169B"/>
    <w:rsid w:val="006C22F3"/>
    <w:rsid w:val="006C4080"/>
    <w:rsid w:val="006C4A11"/>
    <w:rsid w:val="006C58E1"/>
    <w:rsid w:val="006C6755"/>
    <w:rsid w:val="006C7727"/>
    <w:rsid w:val="006D004E"/>
    <w:rsid w:val="006D2012"/>
    <w:rsid w:val="006D3F07"/>
    <w:rsid w:val="006D3F91"/>
    <w:rsid w:val="006D493F"/>
    <w:rsid w:val="006D6460"/>
    <w:rsid w:val="006D7A0A"/>
    <w:rsid w:val="006D7B3C"/>
    <w:rsid w:val="006E39D6"/>
    <w:rsid w:val="006E3BA3"/>
    <w:rsid w:val="006E4061"/>
    <w:rsid w:val="006E6420"/>
    <w:rsid w:val="006E642E"/>
    <w:rsid w:val="006F0AA4"/>
    <w:rsid w:val="006F2164"/>
    <w:rsid w:val="006F21F2"/>
    <w:rsid w:val="006F2882"/>
    <w:rsid w:val="006F5B71"/>
    <w:rsid w:val="006F7BDD"/>
    <w:rsid w:val="00701C1E"/>
    <w:rsid w:val="007040A0"/>
    <w:rsid w:val="0070531F"/>
    <w:rsid w:val="00706183"/>
    <w:rsid w:val="007104F2"/>
    <w:rsid w:val="0071103D"/>
    <w:rsid w:val="00714B35"/>
    <w:rsid w:val="007150D1"/>
    <w:rsid w:val="007155EE"/>
    <w:rsid w:val="0071766F"/>
    <w:rsid w:val="007213A6"/>
    <w:rsid w:val="007237F7"/>
    <w:rsid w:val="00723D10"/>
    <w:rsid w:val="007249ED"/>
    <w:rsid w:val="0073637F"/>
    <w:rsid w:val="00736BC3"/>
    <w:rsid w:val="007373F2"/>
    <w:rsid w:val="00740964"/>
    <w:rsid w:val="0074126E"/>
    <w:rsid w:val="00741D49"/>
    <w:rsid w:val="0074246D"/>
    <w:rsid w:val="007431BA"/>
    <w:rsid w:val="00744CF4"/>
    <w:rsid w:val="00746CEA"/>
    <w:rsid w:val="007477AE"/>
    <w:rsid w:val="00752C69"/>
    <w:rsid w:val="00752FA3"/>
    <w:rsid w:val="00754359"/>
    <w:rsid w:val="0075482D"/>
    <w:rsid w:val="00755895"/>
    <w:rsid w:val="00755A72"/>
    <w:rsid w:val="00756C22"/>
    <w:rsid w:val="00756E22"/>
    <w:rsid w:val="00757541"/>
    <w:rsid w:val="00761192"/>
    <w:rsid w:val="00764CC3"/>
    <w:rsid w:val="00765292"/>
    <w:rsid w:val="00765F1D"/>
    <w:rsid w:val="00766143"/>
    <w:rsid w:val="0076775D"/>
    <w:rsid w:val="007711B3"/>
    <w:rsid w:val="00771659"/>
    <w:rsid w:val="00773A3D"/>
    <w:rsid w:val="00773BB0"/>
    <w:rsid w:val="00773DA9"/>
    <w:rsid w:val="00780350"/>
    <w:rsid w:val="00780CDF"/>
    <w:rsid w:val="00780D09"/>
    <w:rsid w:val="0078108A"/>
    <w:rsid w:val="00781F0B"/>
    <w:rsid w:val="00782207"/>
    <w:rsid w:val="0078234F"/>
    <w:rsid w:val="00783E0C"/>
    <w:rsid w:val="007842BE"/>
    <w:rsid w:val="00787069"/>
    <w:rsid w:val="007905D3"/>
    <w:rsid w:val="007935B5"/>
    <w:rsid w:val="00793B43"/>
    <w:rsid w:val="00793D83"/>
    <w:rsid w:val="00794AE0"/>
    <w:rsid w:val="007954F1"/>
    <w:rsid w:val="00795DF0"/>
    <w:rsid w:val="00796531"/>
    <w:rsid w:val="00796A60"/>
    <w:rsid w:val="007A15BF"/>
    <w:rsid w:val="007A1C48"/>
    <w:rsid w:val="007A2B5E"/>
    <w:rsid w:val="007A2F23"/>
    <w:rsid w:val="007A4C4A"/>
    <w:rsid w:val="007A50B2"/>
    <w:rsid w:val="007A768D"/>
    <w:rsid w:val="007A7BB1"/>
    <w:rsid w:val="007B167B"/>
    <w:rsid w:val="007B1E9F"/>
    <w:rsid w:val="007B1F86"/>
    <w:rsid w:val="007B2F45"/>
    <w:rsid w:val="007B3133"/>
    <w:rsid w:val="007B3A54"/>
    <w:rsid w:val="007B3C83"/>
    <w:rsid w:val="007B46BB"/>
    <w:rsid w:val="007B4DAD"/>
    <w:rsid w:val="007B5541"/>
    <w:rsid w:val="007B6A4C"/>
    <w:rsid w:val="007B6DD9"/>
    <w:rsid w:val="007B71F5"/>
    <w:rsid w:val="007B7C37"/>
    <w:rsid w:val="007C09F8"/>
    <w:rsid w:val="007C2119"/>
    <w:rsid w:val="007C2D23"/>
    <w:rsid w:val="007C3252"/>
    <w:rsid w:val="007C66E6"/>
    <w:rsid w:val="007C71ED"/>
    <w:rsid w:val="007C7A91"/>
    <w:rsid w:val="007D08E6"/>
    <w:rsid w:val="007D10B6"/>
    <w:rsid w:val="007D22D6"/>
    <w:rsid w:val="007D3E37"/>
    <w:rsid w:val="007D5E18"/>
    <w:rsid w:val="007D5F02"/>
    <w:rsid w:val="007D64AD"/>
    <w:rsid w:val="007D7049"/>
    <w:rsid w:val="007D7AE3"/>
    <w:rsid w:val="007E0144"/>
    <w:rsid w:val="007E397C"/>
    <w:rsid w:val="007E4C1B"/>
    <w:rsid w:val="007E5254"/>
    <w:rsid w:val="007E7817"/>
    <w:rsid w:val="007E7906"/>
    <w:rsid w:val="007F0B7F"/>
    <w:rsid w:val="007F127A"/>
    <w:rsid w:val="007F12A4"/>
    <w:rsid w:val="007F1785"/>
    <w:rsid w:val="007F2DD3"/>
    <w:rsid w:val="007F4A42"/>
    <w:rsid w:val="007F5257"/>
    <w:rsid w:val="007F55BF"/>
    <w:rsid w:val="008007B7"/>
    <w:rsid w:val="00801222"/>
    <w:rsid w:val="00801A77"/>
    <w:rsid w:val="00804D5D"/>
    <w:rsid w:val="00806C67"/>
    <w:rsid w:val="0080770C"/>
    <w:rsid w:val="00807AE2"/>
    <w:rsid w:val="008100B6"/>
    <w:rsid w:val="00811280"/>
    <w:rsid w:val="00813823"/>
    <w:rsid w:val="0081688C"/>
    <w:rsid w:val="008175C5"/>
    <w:rsid w:val="00820FD0"/>
    <w:rsid w:val="00823F82"/>
    <w:rsid w:val="0082472E"/>
    <w:rsid w:val="008255B8"/>
    <w:rsid w:val="00830150"/>
    <w:rsid w:val="00830CCF"/>
    <w:rsid w:val="00830FB3"/>
    <w:rsid w:val="00831E54"/>
    <w:rsid w:val="00832356"/>
    <w:rsid w:val="008326C0"/>
    <w:rsid w:val="00832A11"/>
    <w:rsid w:val="0083422E"/>
    <w:rsid w:val="008344FE"/>
    <w:rsid w:val="00834668"/>
    <w:rsid w:val="00834F5E"/>
    <w:rsid w:val="00836A66"/>
    <w:rsid w:val="00836F20"/>
    <w:rsid w:val="008373B4"/>
    <w:rsid w:val="00840387"/>
    <w:rsid w:val="008417C9"/>
    <w:rsid w:val="0084199D"/>
    <w:rsid w:val="00841B13"/>
    <w:rsid w:val="00844728"/>
    <w:rsid w:val="00844A0A"/>
    <w:rsid w:val="00844D4B"/>
    <w:rsid w:val="00846A9C"/>
    <w:rsid w:val="00846D2C"/>
    <w:rsid w:val="00850FE3"/>
    <w:rsid w:val="00855231"/>
    <w:rsid w:val="00855995"/>
    <w:rsid w:val="00857713"/>
    <w:rsid w:val="00860221"/>
    <w:rsid w:val="00861A45"/>
    <w:rsid w:val="00861FB7"/>
    <w:rsid w:val="008635FE"/>
    <w:rsid w:val="00863EC0"/>
    <w:rsid w:val="00864639"/>
    <w:rsid w:val="008649BB"/>
    <w:rsid w:val="00866461"/>
    <w:rsid w:val="0086788E"/>
    <w:rsid w:val="008701CD"/>
    <w:rsid w:val="008702BD"/>
    <w:rsid w:val="008706BD"/>
    <w:rsid w:val="00870FFE"/>
    <w:rsid w:val="00873728"/>
    <w:rsid w:val="008745F8"/>
    <w:rsid w:val="008756DA"/>
    <w:rsid w:val="00877302"/>
    <w:rsid w:val="008814C3"/>
    <w:rsid w:val="00882EAD"/>
    <w:rsid w:val="008830CB"/>
    <w:rsid w:val="0088316B"/>
    <w:rsid w:val="00883EB4"/>
    <w:rsid w:val="00885EF0"/>
    <w:rsid w:val="0088708D"/>
    <w:rsid w:val="00890406"/>
    <w:rsid w:val="008904F0"/>
    <w:rsid w:val="00890EED"/>
    <w:rsid w:val="0089396F"/>
    <w:rsid w:val="00893AF8"/>
    <w:rsid w:val="00893F57"/>
    <w:rsid w:val="00894EE1"/>
    <w:rsid w:val="0089500D"/>
    <w:rsid w:val="00895D22"/>
    <w:rsid w:val="008A07E4"/>
    <w:rsid w:val="008A0B68"/>
    <w:rsid w:val="008A0CD6"/>
    <w:rsid w:val="008A1530"/>
    <w:rsid w:val="008A4F37"/>
    <w:rsid w:val="008A628A"/>
    <w:rsid w:val="008B1172"/>
    <w:rsid w:val="008B2C66"/>
    <w:rsid w:val="008B358E"/>
    <w:rsid w:val="008B7103"/>
    <w:rsid w:val="008C0C44"/>
    <w:rsid w:val="008C132B"/>
    <w:rsid w:val="008C2085"/>
    <w:rsid w:val="008C2A4B"/>
    <w:rsid w:val="008C2B4A"/>
    <w:rsid w:val="008C2B85"/>
    <w:rsid w:val="008C4688"/>
    <w:rsid w:val="008C4F85"/>
    <w:rsid w:val="008C6302"/>
    <w:rsid w:val="008C7E6F"/>
    <w:rsid w:val="008D00D2"/>
    <w:rsid w:val="008D1777"/>
    <w:rsid w:val="008D1C1A"/>
    <w:rsid w:val="008D2335"/>
    <w:rsid w:val="008D3478"/>
    <w:rsid w:val="008D55B3"/>
    <w:rsid w:val="008D5D4B"/>
    <w:rsid w:val="008D64D6"/>
    <w:rsid w:val="008D67AD"/>
    <w:rsid w:val="008D6EFE"/>
    <w:rsid w:val="008D799D"/>
    <w:rsid w:val="008E016E"/>
    <w:rsid w:val="008E0F78"/>
    <w:rsid w:val="008E2808"/>
    <w:rsid w:val="008E2A4C"/>
    <w:rsid w:val="008E314F"/>
    <w:rsid w:val="008E327A"/>
    <w:rsid w:val="008E44CA"/>
    <w:rsid w:val="008E5C9F"/>
    <w:rsid w:val="008E6B87"/>
    <w:rsid w:val="008E6E2A"/>
    <w:rsid w:val="008F0201"/>
    <w:rsid w:val="008F1480"/>
    <w:rsid w:val="008F17C4"/>
    <w:rsid w:val="008F18B3"/>
    <w:rsid w:val="008F229F"/>
    <w:rsid w:val="008F23B0"/>
    <w:rsid w:val="008F2FF9"/>
    <w:rsid w:val="008F4855"/>
    <w:rsid w:val="008F7882"/>
    <w:rsid w:val="00903D9D"/>
    <w:rsid w:val="00904217"/>
    <w:rsid w:val="00904FF0"/>
    <w:rsid w:val="00905231"/>
    <w:rsid w:val="009055B5"/>
    <w:rsid w:val="0090636C"/>
    <w:rsid w:val="00906492"/>
    <w:rsid w:val="0090772D"/>
    <w:rsid w:val="00910B2B"/>
    <w:rsid w:val="00910EF6"/>
    <w:rsid w:val="009116EA"/>
    <w:rsid w:val="00912B24"/>
    <w:rsid w:val="0091481C"/>
    <w:rsid w:val="009153CC"/>
    <w:rsid w:val="00915563"/>
    <w:rsid w:val="00915D6B"/>
    <w:rsid w:val="009169A7"/>
    <w:rsid w:val="00916B8A"/>
    <w:rsid w:val="00917EA5"/>
    <w:rsid w:val="009223E2"/>
    <w:rsid w:val="009236EB"/>
    <w:rsid w:val="0092443E"/>
    <w:rsid w:val="00924C16"/>
    <w:rsid w:val="00925958"/>
    <w:rsid w:val="009314B0"/>
    <w:rsid w:val="00931C11"/>
    <w:rsid w:val="0093306F"/>
    <w:rsid w:val="009355BA"/>
    <w:rsid w:val="00936294"/>
    <w:rsid w:val="009407FB"/>
    <w:rsid w:val="00940A66"/>
    <w:rsid w:val="00941388"/>
    <w:rsid w:val="00941D0B"/>
    <w:rsid w:val="009451C7"/>
    <w:rsid w:val="00946023"/>
    <w:rsid w:val="009508C4"/>
    <w:rsid w:val="00953EDE"/>
    <w:rsid w:val="00954F60"/>
    <w:rsid w:val="00956280"/>
    <w:rsid w:val="009567D8"/>
    <w:rsid w:val="009568D6"/>
    <w:rsid w:val="009579E3"/>
    <w:rsid w:val="00960111"/>
    <w:rsid w:val="00962AEB"/>
    <w:rsid w:val="0096553C"/>
    <w:rsid w:val="00966541"/>
    <w:rsid w:val="009665F5"/>
    <w:rsid w:val="00967DE7"/>
    <w:rsid w:val="00970374"/>
    <w:rsid w:val="00970B74"/>
    <w:rsid w:val="009725CB"/>
    <w:rsid w:val="00975277"/>
    <w:rsid w:val="00975415"/>
    <w:rsid w:val="00977A8A"/>
    <w:rsid w:val="00981C7E"/>
    <w:rsid w:val="00982177"/>
    <w:rsid w:val="009837A6"/>
    <w:rsid w:val="00983C5A"/>
    <w:rsid w:val="009851A3"/>
    <w:rsid w:val="00985F3E"/>
    <w:rsid w:val="00987443"/>
    <w:rsid w:val="00987A31"/>
    <w:rsid w:val="00993BCB"/>
    <w:rsid w:val="00994AFC"/>
    <w:rsid w:val="009953D0"/>
    <w:rsid w:val="00997074"/>
    <w:rsid w:val="00997A13"/>
    <w:rsid w:val="009A06A0"/>
    <w:rsid w:val="009A0B87"/>
    <w:rsid w:val="009A0CF0"/>
    <w:rsid w:val="009A251B"/>
    <w:rsid w:val="009A25F4"/>
    <w:rsid w:val="009A343A"/>
    <w:rsid w:val="009A3479"/>
    <w:rsid w:val="009A4007"/>
    <w:rsid w:val="009B0F9A"/>
    <w:rsid w:val="009B1D95"/>
    <w:rsid w:val="009B3517"/>
    <w:rsid w:val="009B3C21"/>
    <w:rsid w:val="009B45BC"/>
    <w:rsid w:val="009B4D78"/>
    <w:rsid w:val="009B5376"/>
    <w:rsid w:val="009B55DA"/>
    <w:rsid w:val="009B79C9"/>
    <w:rsid w:val="009C0FF2"/>
    <w:rsid w:val="009C2AC7"/>
    <w:rsid w:val="009C2D12"/>
    <w:rsid w:val="009C3627"/>
    <w:rsid w:val="009C482A"/>
    <w:rsid w:val="009C5623"/>
    <w:rsid w:val="009C56C6"/>
    <w:rsid w:val="009C6154"/>
    <w:rsid w:val="009C65A4"/>
    <w:rsid w:val="009D0E02"/>
    <w:rsid w:val="009D3A9C"/>
    <w:rsid w:val="009D3A9E"/>
    <w:rsid w:val="009D4EAE"/>
    <w:rsid w:val="009D5E5C"/>
    <w:rsid w:val="009D6032"/>
    <w:rsid w:val="009D6916"/>
    <w:rsid w:val="009D7250"/>
    <w:rsid w:val="009E16AF"/>
    <w:rsid w:val="009E1BC6"/>
    <w:rsid w:val="009E2348"/>
    <w:rsid w:val="009E62B8"/>
    <w:rsid w:val="009E63A8"/>
    <w:rsid w:val="009E7258"/>
    <w:rsid w:val="009F064F"/>
    <w:rsid w:val="009F30C3"/>
    <w:rsid w:val="009F48E2"/>
    <w:rsid w:val="009F61FF"/>
    <w:rsid w:val="009F688D"/>
    <w:rsid w:val="009F7B80"/>
    <w:rsid w:val="00A024F2"/>
    <w:rsid w:val="00A0595B"/>
    <w:rsid w:val="00A05F0D"/>
    <w:rsid w:val="00A06F98"/>
    <w:rsid w:val="00A10428"/>
    <w:rsid w:val="00A10890"/>
    <w:rsid w:val="00A110A1"/>
    <w:rsid w:val="00A11939"/>
    <w:rsid w:val="00A12C44"/>
    <w:rsid w:val="00A13700"/>
    <w:rsid w:val="00A13FB0"/>
    <w:rsid w:val="00A144CC"/>
    <w:rsid w:val="00A15640"/>
    <w:rsid w:val="00A16467"/>
    <w:rsid w:val="00A20CD3"/>
    <w:rsid w:val="00A2104A"/>
    <w:rsid w:val="00A22563"/>
    <w:rsid w:val="00A258B7"/>
    <w:rsid w:val="00A2760E"/>
    <w:rsid w:val="00A27DCE"/>
    <w:rsid w:val="00A3068F"/>
    <w:rsid w:val="00A30FBE"/>
    <w:rsid w:val="00A320E0"/>
    <w:rsid w:val="00A3354E"/>
    <w:rsid w:val="00A356C1"/>
    <w:rsid w:val="00A36CD9"/>
    <w:rsid w:val="00A405C2"/>
    <w:rsid w:val="00A4082F"/>
    <w:rsid w:val="00A4083D"/>
    <w:rsid w:val="00A40BD0"/>
    <w:rsid w:val="00A430F2"/>
    <w:rsid w:val="00A43E37"/>
    <w:rsid w:val="00A44717"/>
    <w:rsid w:val="00A4483F"/>
    <w:rsid w:val="00A4689A"/>
    <w:rsid w:val="00A46EEE"/>
    <w:rsid w:val="00A47780"/>
    <w:rsid w:val="00A47A87"/>
    <w:rsid w:val="00A50296"/>
    <w:rsid w:val="00A507D4"/>
    <w:rsid w:val="00A5296B"/>
    <w:rsid w:val="00A533CE"/>
    <w:rsid w:val="00A53A83"/>
    <w:rsid w:val="00A53F09"/>
    <w:rsid w:val="00A55494"/>
    <w:rsid w:val="00A568A8"/>
    <w:rsid w:val="00A60427"/>
    <w:rsid w:val="00A613DC"/>
    <w:rsid w:val="00A6188B"/>
    <w:rsid w:val="00A62F7E"/>
    <w:rsid w:val="00A63B2B"/>
    <w:rsid w:val="00A6453E"/>
    <w:rsid w:val="00A65C96"/>
    <w:rsid w:val="00A65E3A"/>
    <w:rsid w:val="00A6674A"/>
    <w:rsid w:val="00A70328"/>
    <w:rsid w:val="00A728E1"/>
    <w:rsid w:val="00A7306F"/>
    <w:rsid w:val="00A73380"/>
    <w:rsid w:val="00A74EEA"/>
    <w:rsid w:val="00A74F1E"/>
    <w:rsid w:val="00A753BB"/>
    <w:rsid w:val="00A7615E"/>
    <w:rsid w:val="00A808F8"/>
    <w:rsid w:val="00A81A7E"/>
    <w:rsid w:val="00A81EB6"/>
    <w:rsid w:val="00A81F96"/>
    <w:rsid w:val="00A8572F"/>
    <w:rsid w:val="00A86426"/>
    <w:rsid w:val="00A908EC"/>
    <w:rsid w:val="00A9200E"/>
    <w:rsid w:val="00A92368"/>
    <w:rsid w:val="00A926F4"/>
    <w:rsid w:val="00A9373F"/>
    <w:rsid w:val="00A93C01"/>
    <w:rsid w:val="00A979B8"/>
    <w:rsid w:val="00A97F14"/>
    <w:rsid w:val="00AA3120"/>
    <w:rsid w:val="00AA40B3"/>
    <w:rsid w:val="00AA4AFE"/>
    <w:rsid w:val="00AA4F76"/>
    <w:rsid w:val="00AA5268"/>
    <w:rsid w:val="00AA57FB"/>
    <w:rsid w:val="00AA5FFC"/>
    <w:rsid w:val="00AA6059"/>
    <w:rsid w:val="00AB02BE"/>
    <w:rsid w:val="00AB0C84"/>
    <w:rsid w:val="00AB1149"/>
    <w:rsid w:val="00AB2072"/>
    <w:rsid w:val="00AB24B7"/>
    <w:rsid w:val="00AB260C"/>
    <w:rsid w:val="00AB3107"/>
    <w:rsid w:val="00AB3D33"/>
    <w:rsid w:val="00AB729C"/>
    <w:rsid w:val="00AB7380"/>
    <w:rsid w:val="00AC0E18"/>
    <w:rsid w:val="00AC11C8"/>
    <w:rsid w:val="00AC143F"/>
    <w:rsid w:val="00AC233D"/>
    <w:rsid w:val="00AC3876"/>
    <w:rsid w:val="00AC5B9E"/>
    <w:rsid w:val="00AC62EF"/>
    <w:rsid w:val="00AC7D29"/>
    <w:rsid w:val="00AD185F"/>
    <w:rsid w:val="00AD2EA9"/>
    <w:rsid w:val="00AD3501"/>
    <w:rsid w:val="00AD3C56"/>
    <w:rsid w:val="00AD6224"/>
    <w:rsid w:val="00AD6644"/>
    <w:rsid w:val="00AD68E8"/>
    <w:rsid w:val="00AD6C80"/>
    <w:rsid w:val="00AE060F"/>
    <w:rsid w:val="00AE1346"/>
    <w:rsid w:val="00AE1BB3"/>
    <w:rsid w:val="00AE283A"/>
    <w:rsid w:val="00AE42A0"/>
    <w:rsid w:val="00AE5348"/>
    <w:rsid w:val="00AE59D7"/>
    <w:rsid w:val="00AE6C80"/>
    <w:rsid w:val="00AE7219"/>
    <w:rsid w:val="00AE7BE8"/>
    <w:rsid w:val="00AF0035"/>
    <w:rsid w:val="00AF2C26"/>
    <w:rsid w:val="00AF3CFB"/>
    <w:rsid w:val="00AF679F"/>
    <w:rsid w:val="00B011AC"/>
    <w:rsid w:val="00B019E5"/>
    <w:rsid w:val="00B0216E"/>
    <w:rsid w:val="00B034C2"/>
    <w:rsid w:val="00B03851"/>
    <w:rsid w:val="00B047A4"/>
    <w:rsid w:val="00B054F8"/>
    <w:rsid w:val="00B06376"/>
    <w:rsid w:val="00B06511"/>
    <w:rsid w:val="00B06E7F"/>
    <w:rsid w:val="00B114E6"/>
    <w:rsid w:val="00B13500"/>
    <w:rsid w:val="00B14B65"/>
    <w:rsid w:val="00B152AA"/>
    <w:rsid w:val="00B15807"/>
    <w:rsid w:val="00B159E5"/>
    <w:rsid w:val="00B16390"/>
    <w:rsid w:val="00B17235"/>
    <w:rsid w:val="00B17B25"/>
    <w:rsid w:val="00B218EA"/>
    <w:rsid w:val="00B23FCA"/>
    <w:rsid w:val="00B2629B"/>
    <w:rsid w:val="00B268EA"/>
    <w:rsid w:val="00B269DA"/>
    <w:rsid w:val="00B30C52"/>
    <w:rsid w:val="00B30EDE"/>
    <w:rsid w:val="00B345FC"/>
    <w:rsid w:val="00B35127"/>
    <w:rsid w:val="00B40ACF"/>
    <w:rsid w:val="00B43C8B"/>
    <w:rsid w:val="00B46DE5"/>
    <w:rsid w:val="00B51F86"/>
    <w:rsid w:val="00B521B8"/>
    <w:rsid w:val="00B54826"/>
    <w:rsid w:val="00B56619"/>
    <w:rsid w:val="00B57D63"/>
    <w:rsid w:val="00B60C65"/>
    <w:rsid w:val="00B61235"/>
    <w:rsid w:val="00B61799"/>
    <w:rsid w:val="00B664CA"/>
    <w:rsid w:val="00B67795"/>
    <w:rsid w:val="00B70ED9"/>
    <w:rsid w:val="00B72042"/>
    <w:rsid w:val="00B74187"/>
    <w:rsid w:val="00B75031"/>
    <w:rsid w:val="00B75E29"/>
    <w:rsid w:val="00B77575"/>
    <w:rsid w:val="00B77D1F"/>
    <w:rsid w:val="00B84C2E"/>
    <w:rsid w:val="00B84F60"/>
    <w:rsid w:val="00B85192"/>
    <w:rsid w:val="00B87406"/>
    <w:rsid w:val="00B8770A"/>
    <w:rsid w:val="00B87D6F"/>
    <w:rsid w:val="00B9110D"/>
    <w:rsid w:val="00B92312"/>
    <w:rsid w:val="00B93222"/>
    <w:rsid w:val="00B9394F"/>
    <w:rsid w:val="00B956E3"/>
    <w:rsid w:val="00B95FAE"/>
    <w:rsid w:val="00B961A1"/>
    <w:rsid w:val="00B96D66"/>
    <w:rsid w:val="00BA1113"/>
    <w:rsid w:val="00BA49D6"/>
    <w:rsid w:val="00BA4AB7"/>
    <w:rsid w:val="00BA759B"/>
    <w:rsid w:val="00BB07F7"/>
    <w:rsid w:val="00BB1C38"/>
    <w:rsid w:val="00BB2CA2"/>
    <w:rsid w:val="00BB3BBF"/>
    <w:rsid w:val="00BB3E22"/>
    <w:rsid w:val="00BB5355"/>
    <w:rsid w:val="00BB5373"/>
    <w:rsid w:val="00BB5C0D"/>
    <w:rsid w:val="00BB69DC"/>
    <w:rsid w:val="00BB6B86"/>
    <w:rsid w:val="00BB7FEB"/>
    <w:rsid w:val="00BC0282"/>
    <w:rsid w:val="00BC052E"/>
    <w:rsid w:val="00BC0E1A"/>
    <w:rsid w:val="00BC170C"/>
    <w:rsid w:val="00BC1FA3"/>
    <w:rsid w:val="00BC55E0"/>
    <w:rsid w:val="00BD1355"/>
    <w:rsid w:val="00BD46BA"/>
    <w:rsid w:val="00BD48BD"/>
    <w:rsid w:val="00BD6625"/>
    <w:rsid w:val="00BD6A54"/>
    <w:rsid w:val="00BD6AE2"/>
    <w:rsid w:val="00BE01D8"/>
    <w:rsid w:val="00BE06E0"/>
    <w:rsid w:val="00BE10F6"/>
    <w:rsid w:val="00BE3E1E"/>
    <w:rsid w:val="00BE4EFD"/>
    <w:rsid w:val="00BE57BE"/>
    <w:rsid w:val="00BE644C"/>
    <w:rsid w:val="00BE6B28"/>
    <w:rsid w:val="00BE7227"/>
    <w:rsid w:val="00BF06BE"/>
    <w:rsid w:val="00BF07FD"/>
    <w:rsid w:val="00BF0A85"/>
    <w:rsid w:val="00BF11FA"/>
    <w:rsid w:val="00BF2709"/>
    <w:rsid w:val="00BF2EB4"/>
    <w:rsid w:val="00BF346C"/>
    <w:rsid w:val="00BF476F"/>
    <w:rsid w:val="00BF4DEB"/>
    <w:rsid w:val="00BF6A39"/>
    <w:rsid w:val="00BF71B7"/>
    <w:rsid w:val="00BF739C"/>
    <w:rsid w:val="00BF7CB9"/>
    <w:rsid w:val="00C01CEC"/>
    <w:rsid w:val="00C026A7"/>
    <w:rsid w:val="00C0323E"/>
    <w:rsid w:val="00C04189"/>
    <w:rsid w:val="00C07735"/>
    <w:rsid w:val="00C07736"/>
    <w:rsid w:val="00C10015"/>
    <w:rsid w:val="00C110E3"/>
    <w:rsid w:val="00C11144"/>
    <w:rsid w:val="00C13FA8"/>
    <w:rsid w:val="00C140A1"/>
    <w:rsid w:val="00C14610"/>
    <w:rsid w:val="00C14E71"/>
    <w:rsid w:val="00C15766"/>
    <w:rsid w:val="00C173DD"/>
    <w:rsid w:val="00C21200"/>
    <w:rsid w:val="00C21863"/>
    <w:rsid w:val="00C22765"/>
    <w:rsid w:val="00C227F3"/>
    <w:rsid w:val="00C23062"/>
    <w:rsid w:val="00C25F73"/>
    <w:rsid w:val="00C26BC3"/>
    <w:rsid w:val="00C27A85"/>
    <w:rsid w:val="00C302B5"/>
    <w:rsid w:val="00C31758"/>
    <w:rsid w:val="00C32DA6"/>
    <w:rsid w:val="00C331FD"/>
    <w:rsid w:val="00C343AB"/>
    <w:rsid w:val="00C3460B"/>
    <w:rsid w:val="00C34DDA"/>
    <w:rsid w:val="00C35101"/>
    <w:rsid w:val="00C35F68"/>
    <w:rsid w:val="00C373E7"/>
    <w:rsid w:val="00C40418"/>
    <w:rsid w:val="00C40A00"/>
    <w:rsid w:val="00C40B45"/>
    <w:rsid w:val="00C42B4C"/>
    <w:rsid w:val="00C42ED2"/>
    <w:rsid w:val="00C458CB"/>
    <w:rsid w:val="00C45D12"/>
    <w:rsid w:val="00C467E1"/>
    <w:rsid w:val="00C46C64"/>
    <w:rsid w:val="00C47D6E"/>
    <w:rsid w:val="00C53AB4"/>
    <w:rsid w:val="00C57754"/>
    <w:rsid w:val="00C609B5"/>
    <w:rsid w:val="00C60C87"/>
    <w:rsid w:val="00C617E9"/>
    <w:rsid w:val="00C64235"/>
    <w:rsid w:val="00C645BE"/>
    <w:rsid w:val="00C656DA"/>
    <w:rsid w:val="00C667E5"/>
    <w:rsid w:val="00C67350"/>
    <w:rsid w:val="00C709D0"/>
    <w:rsid w:val="00C70E54"/>
    <w:rsid w:val="00C72948"/>
    <w:rsid w:val="00C757E5"/>
    <w:rsid w:val="00C768C0"/>
    <w:rsid w:val="00C76E23"/>
    <w:rsid w:val="00C77489"/>
    <w:rsid w:val="00C81B6C"/>
    <w:rsid w:val="00C81CAA"/>
    <w:rsid w:val="00C81F3C"/>
    <w:rsid w:val="00C82574"/>
    <w:rsid w:val="00C82714"/>
    <w:rsid w:val="00C82D49"/>
    <w:rsid w:val="00C847D0"/>
    <w:rsid w:val="00C84B21"/>
    <w:rsid w:val="00C84BF8"/>
    <w:rsid w:val="00C84F19"/>
    <w:rsid w:val="00C8628D"/>
    <w:rsid w:val="00C862C5"/>
    <w:rsid w:val="00C87E3F"/>
    <w:rsid w:val="00C90123"/>
    <w:rsid w:val="00C905F7"/>
    <w:rsid w:val="00C91B15"/>
    <w:rsid w:val="00C9291B"/>
    <w:rsid w:val="00C93A05"/>
    <w:rsid w:val="00C95C2F"/>
    <w:rsid w:val="00CA0E79"/>
    <w:rsid w:val="00CA11BC"/>
    <w:rsid w:val="00CA176F"/>
    <w:rsid w:val="00CA1C16"/>
    <w:rsid w:val="00CA3BA6"/>
    <w:rsid w:val="00CA69DD"/>
    <w:rsid w:val="00CB4098"/>
    <w:rsid w:val="00CB43C1"/>
    <w:rsid w:val="00CB53D7"/>
    <w:rsid w:val="00CB585A"/>
    <w:rsid w:val="00CB6890"/>
    <w:rsid w:val="00CB7000"/>
    <w:rsid w:val="00CB7D63"/>
    <w:rsid w:val="00CC033A"/>
    <w:rsid w:val="00CC106A"/>
    <w:rsid w:val="00CC2BA4"/>
    <w:rsid w:val="00CC42C4"/>
    <w:rsid w:val="00CC465D"/>
    <w:rsid w:val="00CC6F5C"/>
    <w:rsid w:val="00CC7EA5"/>
    <w:rsid w:val="00CD0A77"/>
    <w:rsid w:val="00CD22DB"/>
    <w:rsid w:val="00CD2398"/>
    <w:rsid w:val="00CD28B8"/>
    <w:rsid w:val="00CD2B22"/>
    <w:rsid w:val="00CD3647"/>
    <w:rsid w:val="00CD3DE8"/>
    <w:rsid w:val="00CD499C"/>
    <w:rsid w:val="00CD4F42"/>
    <w:rsid w:val="00CD6DAE"/>
    <w:rsid w:val="00CD7B87"/>
    <w:rsid w:val="00CE32DC"/>
    <w:rsid w:val="00CE39C2"/>
    <w:rsid w:val="00CE3A29"/>
    <w:rsid w:val="00CE4F65"/>
    <w:rsid w:val="00CE5847"/>
    <w:rsid w:val="00CE74AE"/>
    <w:rsid w:val="00CE7A48"/>
    <w:rsid w:val="00CF0FCC"/>
    <w:rsid w:val="00CF100A"/>
    <w:rsid w:val="00CF1E68"/>
    <w:rsid w:val="00CF4EF1"/>
    <w:rsid w:val="00CF5190"/>
    <w:rsid w:val="00CF6B1C"/>
    <w:rsid w:val="00D01751"/>
    <w:rsid w:val="00D02953"/>
    <w:rsid w:val="00D03900"/>
    <w:rsid w:val="00D04C55"/>
    <w:rsid w:val="00D05658"/>
    <w:rsid w:val="00D07985"/>
    <w:rsid w:val="00D103E9"/>
    <w:rsid w:val="00D13C22"/>
    <w:rsid w:val="00D13D32"/>
    <w:rsid w:val="00D1444F"/>
    <w:rsid w:val="00D145A3"/>
    <w:rsid w:val="00D152E0"/>
    <w:rsid w:val="00D168E7"/>
    <w:rsid w:val="00D227C3"/>
    <w:rsid w:val="00D238F7"/>
    <w:rsid w:val="00D2440F"/>
    <w:rsid w:val="00D24AB1"/>
    <w:rsid w:val="00D27E18"/>
    <w:rsid w:val="00D3005A"/>
    <w:rsid w:val="00D30BD3"/>
    <w:rsid w:val="00D333E5"/>
    <w:rsid w:val="00D335E2"/>
    <w:rsid w:val="00D34270"/>
    <w:rsid w:val="00D34D2D"/>
    <w:rsid w:val="00D34D51"/>
    <w:rsid w:val="00D35CF4"/>
    <w:rsid w:val="00D3655C"/>
    <w:rsid w:val="00D37C27"/>
    <w:rsid w:val="00D40871"/>
    <w:rsid w:val="00D43C69"/>
    <w:rsid w:val="00D46AA5"/>
    <w:rsid w:val="00D46B8F"/>
    <w:rsid w:val="00D47393"/>
    <w:rsid w:val="00D51EFF"/>
    <w:rsid w:val="00D51F24"/>
    <w:rsid w:val="00D530D6"/>
    <w:rsid w:val="00D53103"/>
    <w:rsid w:val="00D54B65"/>
    <w:rsid w:val="00D54CEC"/>
    <w:rsid w:val="00D57BD9"/>
    <w:rsid w:val="00D57C2F"/>
    <w:rsid w:val="00D61C83"/>
    <w:rsid w:val="00D621F8"/>
    <w:rsid w:val="00D645F9"/>
    <w:rsid w:val="00D6465C"/>
    <w:rsid w:val="00D64D4C"/>
    <w:rsid w:val="00D6548D"/>
    <w:rsid w:val="00D65EEE"/>
    <w:rsid w:val="00D66487"/>
    <w:rsid w:val="00D702A2"/>
    <w:rsid w:val="00D703A6"/>
    <w:rsid w:val="00D70ED3"/>
    <w:rsid w:val="00D71339"/>
    <w:rsid w:val="00D7153A"/>
    <w:rsid w:val="00D72A10"/>
    <w:rsid w:val="00D72A39"/>
    <w:rsid w:val="00D73A95"/>
    <w:rsid w:val="00D76425"/>
    <w:rsid w:val="00D77F30"/>
    <w:rsid w:val="00D81760"/>
    <w:rsid w:val="00D82128"/>
    <w:rsid w:val="00D83D76"/>
    <w:rsid w:val="00D84B60"/>
    <w:rsid w:val="00D85279"/>
    <w:rsid w:val="00D87990"/>
    <w:rsid w:val="00D9262E"/>
    <w:rsid w:val="00D949C5"/>
    <w:rsid w:val="00D95737"/>
    <w:rsid w:val="00D958BD"/>
    <w:rsid w:val="00D96693"/>
    <w:rsid w:val="00DA06D7"/>
    <w:rsid w:val="00DA4150"/>
    <w:rsid w:val="00DA420E"/>
    <w:rsid w:val="00DA5695"/>
    <w:rsid w:val="00DA6C14"/>
    <w:rsid w:val="00DB02C5"/>
    <w:rsid w:val="00DB07E0"/>
    <w:rsid w:val="00DB123E"/>
    <w:rsid w:val="00DB1653"/>
    <w:rsid w:val="00DB16AE"/>
    <w:rsid w:val="00DB1805"/>
    <w:rsid w:val="00DB2441"/>
    <w:rsid w:val="00DB365F"/>
    <w:rsid w:val="00DB5155"/>
    <w:rsid w:val="00DB5202"/>
    <w:rsid w:val="00DB5F43"/>
    <w:rsid w:val="00DB6020"/>
    <w:rsid w:val="00DB6E80"/>
    <w:rsid w:val="00DC0518"/>
    <w:rsid w:val="00DC1EEF"/>
    <w:rsid w:val="00DC3290"/>
    <w:rsid w:val="00DC34D4"/>
    <w:rsid w:val="00DC3BA4"/>
    <w:rsid w:val="00DC41FD"/>
    <w:rsid w:val="00DC5BC8"/>
    <w:rsid w:val="00DC69BC"/>
    <w:rsid w:val="00DD15EB"/>
    <w:rsid w:val="00DD49F0"/>
    <w:rsid w:val="00DD4CB6"/>
    <w:rsid w:val="00DD56B0"/>
    <w:rsid w:val="00DD5F74"/>
    <w:rsid w:val="00DE046A"/>
    <w:rsid w:val="00DE20F8"/>
    <w:rsid w:val="00DE22FB"/>
    <w:rsid w:val="00DE6670"/>
    <w:rsid w:val="00DF0219"/>
    <w:rsid w:val="00DF088D"/>
    <w:rsid w:val="00DF21B6"/>
    <w:rsid w:val="00DF2B3F"/>
    <w:rsid w:val="00DF32BF"/>
    <w:rsid w:val="00DF3BB4"/>
    <w:rsid w:val="00DF3EB1"/>
    <w:rsid w:val="00DF46D0"/>
    <w:rsid w:val="00DF497A"/>
    <w:rsid w:val="00DF4D7A"/>
    <w:rsid w:val="00DF5668"/>
    <w:rsid w:val="00DF58AF"/>
    <w:rsid w:val="00DF654F"/>
    <w:rsid w:val="00DF6D79"/>
    <w:rsid w:val="00DF78A3"/>
    <w:rsid w:val="00E0004B"/>
    <w:rsid w:val="00E01F5C"/>
    <w:rsid w:val="00E07A4F"/>
    <w:rsid w:val="00E1219D"/>
    <w:rsid w:val="00E1264F"/>
    <w:rsid w:val="00E13F7C"/>
    <w:rsid w:val="00E140A6"/>
    <w:rsid w:val="00E14EF0"/>
    <w:rsid w:val="00E1505C"/>
    <w:rsid w:val="00E17A72"/>
    <w:rsid w:val="00E203FD"/>
    <w:rsid w:val="00E229E2"/>
    <w:rsid w:val="00E23F63"/>
    <w:rsid w:val="00E244D3"/>
    <w:rsid w:val="00E247D1"/>
    <w:rsid w:val="00E2568F"/>
    <w:rsid w:val="00E25CEC"/>
    <w:rsid w:val="00E26807"/>
    <w:rsid w:val="00E30148"/>
    <w:rsid w:val="00E31033"/>
    <w:rsid w:val="00E3324D"/>
    <w:rsid w:val="00E3329B"/>
    <w:rsid w:val="00E34A8B"/>
    <w:rsid w:val="00E35E64"/>
    <w:rsid w:val="00E368A7"/>
    <w:rsid w:val="00E37B2C"/>
    <w:rsid w:val="00E40C57"/>
    <w:rsid w:val="00E42F1A"/>
    <w:rsid w:val="00E43497"/>
    <w:rsid w:val="00E45981"/>
    <w:rsid w:val="00E45B67"/>
    <w:rsid w:val="00E461CA"/>
    <w:rsid w:val="00E4687A"/>
    <w:rsid w:val="00E46B9D"/>
    <w:rsid w:val="00E471D1"/>
    <w:rsid w:val="00E5117D"/>
    <w:rsid w:val="00E51904"/>
    <w:rsid w:val="00E51DA9"/>
    <w:rsid w:val="00E53ACD"/>
    <w:rsid w:val="00E5404B"/>
    <w:rsid w:val="00E54B7F"/>
    <w:rsid w:val="00E5676B"/>
    <w:rsid w:val="00E60C4A"/>
    <w:rsid w:val="00E60C87"/>
    <w:rsid w:val="00E61082"/>
    <w:rsid w:val="00E6281B"/>
    <w:rsid w:val="00E641EA"/>
    <w:rsid w:val="00E6472A"/>
    <w:rsid w:val="00E651D8"/>
    <w:rsid w:val="00E65D01"/>
    <w:rsid w:val="00E679FB"/>
    <w:rsid w:val="00E67A82"/>
    <w:rsid w:val="00E67C04"/>
    <w:rsid w:val="00E67E72"/>
    <w:rsid w:val="00E70FC0"/>
    <w:rsid w:val="00E72892"/>
    <w:rsid w:val="00E73952"/>
    <w:rsid w:val="00E74468"/>
    <w:rsid w:val="00E74B27"/>
    <w:rsid w:val="00E75BB6"/>
    <w:rsid w:val="00E76696"/>
    <w:rsid w:val="00E76D99"/>
    <w:rsid w:val="00E7723B"/>
    <w:rsid w:val="00E776F9"/>
    <w:rsid w:val="00E77A82"/>
    <w:rsid w:val="00E815BB"/>
    <w:rsid w:val="00E81963"/>
    <w:rsid w:val="00E8309E"/>
    <w:rsid w:val="00E842C5"/>
    <w:rsid w:val="00E84966"/>
    <w:rsid w:val="00E84D13"/>
    <w:rsid w:val="00E85B6C"/>
    <w:rsid w:val="00E85D74"/>
    <w:rsid w:val="00E87C42"/>
    <w:rsid w:val="00E9037F"/>
    <w:rsid w:val="00E90500"/>
    <w:rsid w:val="00E91418"/>
    <w:rsid w:val="00E92EFF"/>
    <w:rsid w:val="00E93061"/>
    <w:rsid w:val="00E93C39"/>
    <w:rsid w:val="00E94C99"/>
    <w:rsid w:val="00E95147"/>
    <w:rsid w:val="00E95727"/>
    <w:rsid w:val="00E95CDD"/>
    <w:rsid w:val="00E962A2"/>
    <w:rsid w:val="00E97FDE"/>
    <w:rsid w:val="00EA24FE"/>
    <w:rsid w:val="00EA272C"/>
    <w:rsid w:val="00EA439B"/>
    <w:rsid w:val="00EA66CE"/>
    <w:rsid w:val="00EB04FD"/>
    <w:rsid w:val="00EB0841"/>
    <w:rsid w:val="00EB10BB"/>
    <w:rsid w:val="00EB1F45"/>
    <w:rsid w:val="00EB2B41"/>
    <w:rsid w:val="00EB3AF4"/>
    <w:rsid w:val="00EB4468"/>
    <w:rsid w:val="00EB4F44"/>
    <w:rsid w:val="00EB5F57"/>
    <w:rsid w:val="00EB6ED0"/>
    <w:rsid w:val="00EC2192"/>
    <w:rsid w:val="00EC28AC"/>
    <w:rsid w:val="00EC7D69"/>
    <w:rsid w:val="00ED0E46"/>
    <w:rsid w:val="00ED11D3"/>
    <w:rsid w:val="00ED2EF8"/>
    <w:rsid w:val="00ED3BFD"/>
    <w:rsid w:val="00ED43F3"/>
    <w:rsid w:val="00ED4B33"/>
    <w:rsid w:val="00ED518A"/>
    <w:rsid w:val="00ED72BF"/>
    <w:rsid w:val="00EE0252"/>
    <w:rsid w:val="00EE068A"/>
    <w:rsid w:val="00EE0AA0"/>
    <w:rsid w:val="00EE2A0F"/>
    <w:rsid w:val="00EE58D1"/>
    <w:rsid w:val="00EE5CDB"/>
    <w:rsid w:val="00EE682B"/>
    <w:rsid w:val="00EE6FED"/>
    <w:rsid w:val="00EE7916"/>
    <w:rsid w:val="00EF0CFF"/>
    <w:rsid w:val="00EF160B"/>
    <w:rsid w:val="00EF163D"/>
    <w:rsid w:val="00EF2212"/>
    <w:rsid w:val="00EF2748"/>
    <w:rsid w:val="00EF27AA"/>
    <w:rsid w:val="00EF7FE1"/>
    <w:rsid w:val="00F00FBE"/>
    <w:rsid w:val="00F050E4"/>
    <w:rsid w:val="00F06FDE"/>
    <w:rsid w:val="00F071C5"/>
    <w:rsid w:val="00F076DF"/>
    <w:rsid w:val="00F10591"/>
    <w:rsid w:val="00F122A8"/>
    <w:rsid w:val="00F13933"/>
    <w:rsid w:val="00F13AE8"/>
    <w:rsid w:val="00F13B3A"/>
    <w:rsid w:val="00F13D38"/>
    <w:rsid w:val="00F14239"/>
    <w:rsid w:val="00F15F1C"/>
    <w:rsid w:val="00F161F8"/>
    <w:rsid w:val="00F206A5"/>
    <w:rsid w:val="00F23613"/>
    <w:rsid w:val="00F2426A"/>
    <w:rsid w:val="00F26162"/>
    <w:rsid w:val="00F266AF"/>
    <w:rsid w:val="00F26B59"/>
    <w:rsid w:val="00F310C7"/>
    <w:rsid w:val="00F34BA7"/>
    <w:rsid w:val="00F35497"/>
    <w:rsid w:val="00F36D74"/>
    <w:rsid w:val="00F41D98"/>
    <w:rsid w:val="00F422EB"/>
    <w:rsid w:val="00F42DEA"/>
    <w:rsid w:val="00F4504A"/>
    <w:rsid w:val="00F50BE7"/>
    <w:rsid w:val="00F51C0F"/>
    <w:rsid w:val="00F54082"/>
    <w:rsid w:val="00F5440C"/>
    <w:rsid w:val="00F5440D"/>
    <w:rsid w:val="00F54489"/>
    <w:rsid w:val="00F55E66"/>
    <w:rsid w:val="00F571D1"/>
    <w:rsid w:val="00F57814"/>
    <w:rsid w:val="00F61555"/>
    <w:rsid w:val="00F62788"/>
    <w:rsid w:val="00F652A9"/>
    <w:rsid w:val="00F66EF3"/>
    <w:rsid w:val="00F67909"/>
    <w:rsid w:val="00F70073"/>
    <w:rsid w:val="00F7206A"/>
    <w:rsid w:val="00F725B1"/>
    <w:rsid w:val="00F737FF"/>
    <w:rsid w:val="00F75D45"/>
    <w:rsid w:val="00F802A1"/>
    <w:rsid w:val="00F81ED5"/>
    <w:rsid w:val="00F8287E"/>
    <w:rsid w:val="00F828E9"/>
    <w:rsid w:val="00F8333E"/>
    <w:rsid w:val="00F8374D"/>
    <w:rsid w:val="00F87C6D"/>
    <w:rsid w:val="00F90786"/>
    <w:rsid w:val="00F91333"/>
    <w:rsid w:val="00F91DB6"/>
    <w:rsid w:val="00F93389"/>
    <w:rsid w:val="00F9414C"/>
    <w:rsid w:val="00F948E5"/>
    <w:rsid w:val="00F95D6F"/>
    <w:rsid w:val="00F976DE"/>
    <w:rsid w:val="00F9797B"/>
    <w:rsid w:val="00FA0248"/>
    <w:rsid w:val="00FA0684"/>
    <w:rsid w:val="00FA0AF7"/>
    <w:rsid w:val="00FA1AD1"/>
    <w:rsid w:val="00FA1E4A"/>
    <w:rsid w:val="00FA3253"/>
    <w:rsid w:val="00FA380C"/>
    <w:rsid w:val="00FA4AF3"/>
    <w:rsid w:val="00FA59A7"/>
    <w:rsid w:val="00FA69C8"/>
    <w:rsid w:val="00FB1491"/>
    <w:rsid w:val="00FB26FA"/>
    <w:rsid w:val="00FB27F6"/>
    <w:rsid w:val="00FB476E"/>
    <w:rsid w:val="00FB4B66"/>
    <w:rsid w:val="00FB6A13"/>
    <w:rsid w:val="00FB7671"/>
    <w:rsid w:val="00FB7BB2"/>
    <w:rsid w:val="00FC098B"/>
    <w:rsid w:val="00FC1AC7"/>
    <w:rsid w:val="00FC1B98"/>
    <w:rsid w:val="00FC3268"/>
    <w:rsid w:val="00FC3E7A"/>
    <w:rsid w:val="00FC3ECC"/>
    <w:rsid w:val="00FC44FF"/>
    <w:rsid w:val="00FC524D"/>
    <w:rsid w:val="00FC6970"/>
    <w:rsid w:val="00FC69BE"/>
    <w:rsid w:val="00FC77A6"/>
    <w:rsid w:val="00FC7EC9"/>
    <w:rsid w:val="00FD0FBD"/>
    <w:rsid w:val="00FD147F"/>
    <w:rsid w:val="00FD1DC4"/>
    <w:rsid w:val="00FD3A99"/>
    <w:rsid w:val="00FD453C"/>
    <w:rsid w:val="00FE0FEE"/>
    <w:rsid w:val="00FE17CE"/>
    <w:rsid w:val="00FE385E"/>
    <w:rsid w:val="00FE3C6A"/>
    <w:rsid w:val="00FE5B7F"/>
    <w:rsid w:val="00FE719F"/>
    <w:rsid w:val="00FF0A68"/>
    <w:rsid w:val="00FF10E9"/>
    <w:rsid w:val="00FF13D4"/>
    <w:rsid w:val="00FF23F2"/>
    <w:rsid w:val="00FF274A"/>
    <w:rsid w:val="00FF3EA4"/>
    <w:rsid w:val="00FF4CEF"/>
    <w:rsid w:val="00FF4E22"/>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72A"/>
    <w:rPr>
      <w:rFonts w:ascii="VNI-Times" w:hAnsi="VNI-Times"/>
      <w:sz w:val="28"/>
    </w:rPr>
  </w:style>
  <w:style w:type="paragraph" w:styleId="Heading1">
    <w:name w:val="heading 1"/>
    <w:basedOn w:val="Normal"/>
    <w:next w:val="Normal"/>
    <w:qFormat/>
    <w:rsid w:val="00E6472A"/>
    <w:pPr>
      <w:keepNext/>
      <w:jc w:val="center"/>
      <w:outlineLvl w:val="0"/>
    </w:pPr>
    <w:rPr>
      <w:rFonts w:ascii="VNI-Helve-Condense" w:hAnsi="VNI-Helve-Condense"/>
      <w:b/>
    </w:rPr>
  </w:style>
  <w:style w:type="paragraph" w:styleId="Heading2">
    <w:name w:val="heading 2"/>
    <w:basedOn w:val="Normal"/>
    <w:next w:val="Normal"/>
    <w:qFormat/>
    <w:rsid w:val="00E6472A"/>
    <w:pPr>
      <w:keepNext/>
      <w:jc w:val="center"/>
      <w:outlineLvl w:val="1"/>
    </w:pPr>
    <w:rPr>
      <w:rFonts w:ascii="VNI-Couri" w:hAnsi="VNI-Couri"/>
      <w:b/>
      <w:sz w:val="40"/>
    </w:rPr>
  </w:style>
  <w:style w:type="paragraph" w:styleId="Heading3">
    <w:name w:val="heading 3"/>
    <w:basedOn w:val="Normal"/>
    <w:next w:val="Normal"/>
    <w:qFormat/>
    <w:rsid w:val="00E6472A"/>
    <w:pPr>
      <w:keepNext/>
      <w:spacing w:after="120"/>
      <w:ind w:firstLine="851"/>
      <w:jc w:val="both"/>
      <w:outlineLvl w:val="2"/>
    </w:pPr>
  </w:style>
  <w:style w:type="paragraph" w:styleId="Heading4">
    <w:name w:val="heading 4"/>
    <w:basedOn w:val="Normal"/>
    <w:next w:val="Normal"/>
    <w:qFormat/>
    <w:rsid w:val="00E6472A"/>
    <w:pPr>
      <w:keepNext/>
      <w:tabs>
        <w:tab w:val="left" w:pos="4111"/>
      </w:tabs>
      <w:ind w:left="2268" w:hanging="1842"/>
      <w:jc w:val="center"/>
      <w:outlineLvl w:val="3"/>
    </w:pPr>
    <w:rPr>
      <w:b/>
      <w:i/>
    </w:rPr>
  </w:style>
  <w:style w:type="paragraph" w:styleId="Heading5">
    <w:name w:val="heading 5"/>
    <w:basedOn w:val="Normal"/>
    <w:next w:val="Normal"/>
    <w:qFormat/>
    <w:rsid w:val="00E6472A"/>
    <w:pPr>
      <w:keepNext/>
      <w:jc w:val="center"/>
      <w:outlineLvl w:val="4"/>
    </w:pPr>
    <w:rPr>
      <w:b/>
      <w:sz w:val="32"/>
    </w:rPr>
  </w:style>
  <w:style w:type="paragraph" w:styleId="Heading7">
    <w:name w:val="heading 7"/>
    <w:basedOn w:val="Normal"/>
    <w:next w:val="Normal"/>
    <w:qFormat/>
    <w:rsid w:val="009B79C9"/>
    <w:pPr>
      <w:spacing w:before="240" w:after="60"/>
      <w:outlineLvl w:val="6"/>
    </w:pPr>
    <w:rPr>
      <w:rFonts w:ascii="Times New Roman" w:hAnsi="Times New Roman"/>
      <w:sz w:val="24"/>
      <w:szCs w:val="24"/>
    </w:rPr>
  </w:style>
  <w:style w:type="paragraph" w:styleId="Heading9">
    <w:name w:val="heading 9"/>
    <w:basedOn w:val="Normal"/>
    <w:next w:val="Normal"/>
    <w:qFormat/>
    <w:rsid w:val="00E6472A"/>
    <w:pPr>
      <w:keepNext/>
      <w:tabs>
        <w:tab w:val="center" w:pos="1701"/>
        <w:tab w:val="center" w:pos="6237"/>
      </w:tabs>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72A"/>
    <w:pPr>
      <w:tabs>
        <w:tab w:val="center" w:pos="4320"/>
        <w:tab w:val="right" w:pos="8640"/>
      </w:tabs>
    </w:pPr>
    <w:rPr>
      <w:sz w:val="26"/>
    </w:rPr>
  </w:style>
  <w:style w:type="character" w:styleId="PageNumber">
    <w:name w:val="page number"/>
    <w:basedOn w:val="DefaultParagraphFont"/>
    <w:rsid w:val="00E6472A"/>
  </w:style>
  <w:style w:type="paragraph" w:styleId="BodyText">
    <w:name w:val="Body Text"/>
    <w:basedOn w:val="Normal"/>
    <w:link w:val="BodyTextChar"/>
    <w:rsid w:val="00E6472A"/>
    <w:pPr>
      <w:jc w:val="both"/>
    </w:pPr>
  </w:style>
  <w:style w:type="paragraph" w:styleId="BodyTextIndent">
    <w:name w:val="Body Text Indent"/>
    <w:basedOn w:val="Normal"/>
    <w:rsid w:val="00E6472A"/>
    <w:pPr>
      <w:ind w:left="1418" w:hanging="1418"/>
      <w:jc w:val="both"/>
    </w:pPr>
  </w:style>
  <w:style w:type="paragraph" w:styleId="BodyTextIndent2">
    <w:name w:val="Body Text Indent 2"/>
    <w:basedOn w:val="Normal"/>
    <w:rsid w:val="00E6472A"/>
    <w:pPr>
      <w:tabs>
        <w:tab w:val="left" w:pos="1350"/>
      </w:tabs>
      <w:ind w:left="810"/>
      <w:jc w:val="both"/>
    </w:pPr>
  </w:style>
  <w:style w:type="paragraph" w:styleId="BodyTextIndent3">
    <w:name w:val="Body Text Indent 3"/>
    <w:basedOn w:val="Normal"/>
    <w:rsid w:val="00E6472A"/>
    <w:pPr>
      <w:ind w:firstLine="990"/>
      <w:jc w:val="both"/>
    </w:pPr>
  </w:style>
  <w:style w:type="paragraph" w:styleId="Footer">
    <w:name w:val="footer"/>
    <w:basedOn w:val="Normal"/>
    <w:link w:val="FooterChar"/>
    <w:uiPriority w:val="99"/>
    <w:rsid w:val="00E6472A"/>
    <w:pPr>
      <w:tabs>
        <w:tab w:val="center" w:pos="4320"/>
        <w:tab w:val="right" w:pos="8640"/>
      </w:tabs>
    </w:pPr>
  </w:style>
  <w:style w:type="paragraph" w:styleId="BalloonText">
    <w:name w:val="Balloon Text"/>
    <w:basedOn w:val="Normal"/>
    <w:semiHidden/>
    <w:rsid w:val="0025398B"/>
    <w:rPr>
      <w:rFonts w:ascii="Tahoma" w:hAnsi="Tahoma" w:cs="Tahoma"/>
      <w:sz w:val="16"/>
      <w:szCs w:val="16"/>
    </w:rPr>
  </w:style>
  <w:style w:type="paragraph" w:styleId="BodyText2">
    <w:name w:val="Body Text 2"/>
    <w:basedOn w:val="Normal"/>
    <w:rsid w:val="00831E54"/>
    <w:pPr>
      <w:spacing w:after="120" w:line="480" w:lineRule="auto"/>
    </w:pPr>
  </w:style>
  <w:style w:type="paragraph" w:customStyle="1" w:styleId="CharCharCharChar">
    <w:name w:val="Char Char Char Char"/>
    <w:autoRedefine/>
    <w:rsid w:val="00831E54"/>
    <w:pPr>
      <w:tabs>
        <w:tab w:val="num" w:pos="720"/>
      </w:tabs>
      <w:spacing w:after="120"/>
      <w:ind w:left="357"/>
    </w:pPr>
  </w:style>
  <w:style w:type="paragraph" w:customStyle="1" w:styleId="DefaultParagraphFontParaCharCharCharCharChar">
    <w:name w:val="Default Paragraph Font Para Char Char Char Char Char"/>
    <w:autoRedefine/>
    <w:rsid w:val="002D38DE"/>
    <w:pPr>
      <w:tabs>
        <w:tab w:val="left" w:pos="1152"/>
      </w:tabs>
      <w:spacing w:before="120" w:after="120" w:line="312" w:lineRule="auto"/>
    </w:pPr>
    <w:rPr>
      <w:rFonts w:ascii="Arial" w:hAnsi="Arial" w:cs="Arial"/>
      <w:sz w:val="26"/>
      <w:szCs w:val="26"/>
    </w:rPr>
  </w:style>
  <w:style w:type="character" w:styleId="Hyperlink">
    <w:name w:val="Hyperlink"/>
    <w:rsid w:val="00A10428"/>
    <w:rPr>
      <w:color w:val="0000FF"/>
      <w:u w:val="single"/>
    </w:rPr>
  </w:style>
  <w:style w:type="paragraph" w:styleId="NormalWeb">
    <w:name w:val="Normal (Web)"/>
    <w:aliases w:val="Normal (Web) Char"/>
    <w:basedOn w:val="Normal"/>
    <w:link w:val="NormalWebChar1"/>
    <w:rsid w:val="00304A37"/>
    <w:pPr>
      <w:spacing w:before="100" w:beforeAutospacing="1" w:after="100" w:afterAutospacing="1"/>
    </w:pPr>
    <w:rPr>
      <w:rFonts w:ascii="Times New Roman" w:hAnsi="Times New Roman"/>
      <w:sz w:val="24"/>
      <w:szCs w:val="24"/>
    </w:rPr>
  </w:style>
  <w:style w:type="paragraph" w:customStyle="1" w:styleId="CharCharCharChar0">
    <w:name w:val="Char Char Char Char"/>
    <w:autoRedefine/>
    <w:rsid w:val="00975415"/>
    <w:pPr>
      <w:tabs>
        <w:tab w:val="num" w:pos="720"/>
      </w:tabs>
      <w:spacing w:after="120"/>
      <w:ind w:left="357"/>
    </w:pPr>
    <w:rPr>
      <w:rFonts w:ascii="VNI-Times" w:hAnsi="VNI-Times" w:cs="VNI-Times"/>
    </w:rPr>
  </w:style>
  <w:style w:type="character" w:customStyle="1" w:styleId="BodyTextChar">
    <w:name w:val="Body Text Char"/>
    <w:link w:val="BodyText"/>
    <w:rsid w:val="00755A72"/>
    <w:rPr>
      <w:rFonts w:ascii="VNI-Times" w:hAnsi="VNI-Times"/>
      <w:sz w:val="28"/>
    </w:rPr>
  </w:style>
  <w:style w:type="character" w:customStyle="1" w:styleId="HeaderChar">
    <w:name w:val="Header Char"/>
    <w:link w:val="Header"/>
    <w:uiPriority w:val="99"/>
    <w:rsid w:val="00AC0E18"/>
    <w:rPr>
      <w:rFonts w:ascii="VNI-Times" w:hAnsi="VNI-Times"/>
      <w:sz w:val="26"/>
    </w:rPr>
  </w:style>
  <w:style w:type="table" w:styleId="TableGrid">
    <w:name w:val="Table Grid"/>
    <w:basedOn w:val="TableNormal"/>
    <w:rsid w:val="00210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806AE"/>
    <w:rPr>
      <w:rFonts w:ascii="VNI-Times" w:hAnsi="VNI-Times"/>
      <w:sz w:val="28"/>
    </w:rPr>
  </w:style>
  <w:style w:type="character" w:styleId="Emphasis">
    <w:name w:val="Emphasis"/>
    <w:basedOn w:val="DefaultParagraphFont"/>
    <w:uiPriority w:val="20"/>
    <w:qFormat/>
    <w:rsid w:val="00836A66"/>
    <w:rPr>
      <w:i/>
      <w:iCs/>
    </w:rPr>
  </w:style>
  <w:style w:type="character" w:customStyle="1" w:styleId="apple-converted-space">
    <w:name w:val="apple-converted-space"/>
    <w:basedOn w:val="DefaultParagraphFont"/>
    <w:rsid w:val="00396403"/>
  </w:style>
  <w:style w:type="character" w:customStyle="1" w:styleId="NormalWebChar1">
    <w:name w:val="Normal (Web) Char1"/>
    <w:aliases w:val="Normal (Web) Char Char"/>
    <w:link w:val="NormalWeb"/>
    <w:rsid w:val="00AD2EA9"/>
    <w:rPr>
      <w:sz w:val="24"/>
      <w:szCs w:val="24"/>
    </w:rPr>
  </w:style>
  <w:style w:type="paragraph" w:styleId="ListParagraph">
    <w:name w:val="List Paragraph"/>
    <w:basedOn w:val="Normal"/>
    <w:uiPriority w:val="34"/>
    <w:qFormat/>
    <w:rsid w:val="00AD2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72A"/>
    <w:rPr>
      <w:rFonts w:ascii="VNI-Times" w:hAnsi="VNI-Times"/>
      <w:sz w:val="28"/>
    </w:rPr>
  </w:style>
  <w:style w:type="paragraph" w:styleId="Heading1">
    <w:name w:val="heading 1"/>
    <w:basedOn w:val="Normal"/>
    <w:next w:val="Normal"/>
    <w:qFormat/>
    <w:rsid w:val="00E6472A"/>
    <w:pPr>
      <w:keepNext/>
      <w:jc w:val="center"/>
      <w:outlineLvl w:val="0"/>
    </w:pPr>
    <w:rPr>
      <w:rFonts w:ascii="VNI-Helve-Condense" w:hAnsi="VNI-Helve-Condense"/>
      <w:b/>
    </w:rPr>
  </w:style>
  <w:style w:type="paragraph" w:styleId="Heading2">
    <w:name w:val="heading 2"/>
    <w:basedOn w:val="Normal"/>
    <w:next w:val="Normal"/>
    <w:qFormat/>
    <w:rsid w:val="00E6472A"/>
    <w:pPr>
      <w:keepNext/>
      <w:jc w:val="center"/>
      <w:outlineLvl w:val="1"/>
    </w:pPr>
    <w:rPr>
      <w:rFonts w:ascii="VNI-Couri" w:hAnsi="VNI-Couri"/>
      <w:b/>
      <w:sz w:val="40"/>
    </w:rPr>
  </w:style>
  <w:style w:type="paragraph" w:styleId="Heading3">
    <w:name w:val="heading 3"/>
    <w:basedOn w:val="Normal"/>
    <w:next w:val="Normal"/>
    <w:qFormat/>
    <w:rsid w:val="00E6472A"/>
    <w:pPr>
      <w:keepNext/>
      <w:spacing w:after="120"/>
      <w:ind w:firstLine="851"/>
      <w:jc w:val="both"/>
      <w:outlineLvl w:val="2"/>
    </w:pPr>
  </w:style>
  <w:style w:type="paragraph" w:styleId="Heading4">
    <w:name w:val="heading 4"/>
    <w:basedOn w:val="Normal"/>
    <w:next w:val="Normal"/>
    <w:qFormat/>
    <w:rsid w:val="00E6472A"/>
    <w:pPr>
      <w:keepNext/>
      <w:tabs>
        <w:tab w:val="left" w:pos="4111"/>
      </w:tabs>
      <w:ind w:left="2268" w:hanging="1842"/>
      <w:jc w:val="center"/>
      <w:outlineLvl w:val="3"/>
    </w:pPr>
    <w:rPr>
      <w:b/>
      <w:i/>
    </w:rPr>
  </w:style>
  <w:style w:type="paragraph" w:styleId="Heading5">
    <w:name w:val="heading 5"/>
    <w:basedOn w:val="Normal"/>
    <w:next w:val="Normal"/>
    <w:qFormat/>
    <w:rsid w:val="00E6472A"/>
    <w:pPr>
      <w:keepNext/>
      <w:jc w:val="center"/>
      <w:outlineLvl w:val="4"/>
    </w:pPr>
    <w:rPr>
      <w:b/>
      <w:sz w:val="32"/>
    </w:rPr>
  </w:style>
  <w:style w:type="paragraph" w:styleId="Heading7">
    <w:name w:val="heading 7"/>
    <w:basedOn w:val="Normal"/>
    <w:next w:val="Normal"/>
    <w:qFormat/>
    <w:rsid w:val="009B79C9"/>
    <w:pPr>
      <w:spacing w:before="240" w:after="60"/>
      <w:outlineLvl w:val="6"/>
    </w:pPr>
    <w:rPr>
      <w:rFonts w:ascii="Times New Roman" w:hAnsi="Times New Roman"/>
      <w:sz w:val="24"/>
      <w:szCs w:val="24"/>
    </w:rPr>
  </w:style>
  <w:style w:type="paragraph" w:styleId="Heading9">
    <w:name w:val="heading 9"/>
    <w:basedOn w:val="Normal"/>
    <w:next w:val="Normal"/>
    <w:qFormat/>
    <w:rsid w:val="00E6472A"/>
    <w:pPr>
      <w:keepNext/>
      <w:tabs>
        <w:tab w:val="center" w:pos="1701"/>
        <w:tab w:val="center" w:pos="6237"/>
      </w:tabs>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72A"/>
    <w:pPr>
      <w:tabs>
        <w:tab w:val="center" w:pos="4320"/>
        <w:tab w:val="right" w:pos="8640"/>
      </w:tabs>
    </w:pPr>
    <w:rPr>
      <w:sz w:val="26"/>
    </w:rPr>
  </w:style>
  <w:style w:type="character" w:styleId="PageNumber">
    <w:name w:val="page number"/>
    <w:basedOn w:val="DefaultParagraphFont"/>
    <w:rsid w:val="00E6472A"/>
  </w:style>
  <w:style w:type="paragraph" w:styleId="BodyText">
    <w:name w:val="Body Text"/>
    <w:basedOn w:val="Normal"/>
    <w:link w:val="BodyTextChar"/>
    <w:rsid w:val="00E6472A"/>
    <w:pPr>
      <w:jc w:val="both"/>
    </w:pPr>
  </w:style>
  <w:style w:type="paragraph" w:styleId="BodyTextIndent">
    <w:name w:val="Body Text Indent"/>
    <w:basedOn w:val="Normal"/>
    <w:rsid w:val="00E6472A"/>
    <w:pPr>
      <w:ind w:left="1418" w:hanging="1418"/>
      <w:jc w:val="both"/>
    </w:pPr>
  </w:style>
  <w:style w:type="paragraph" w:styleId="BodyTextIndent2">
    <w:name w:val="Body Text Indent 2"/>
    <w:basedOn w:val="Normal"/>
    <w:rsid w:val="00E6472A"/>
    <w:pPr>
      <w:tabs>
        <w:tab w:val="left" w:pos="1350"/>
      </w:tabs>
      <w:ind w:left="810"/>
      <w:jc w:val="both"/>
    </w:pPr>
  </w:style>
  <w:style w:type="paragraph" w:styleId="BodyTextIndent3">
    <w:name w:val="Body Text Indent 3"/>
    <w:basedOn w:val="Normal"/>
    <w:rsid w:val="00E6472A"/>
    <w:pPr>
      <w:ind w:firstLine="990"/>
      <w:jc w:val="both"/>
    </w:pPr>
  </w:style>
  <w:style w:type="paragraph" w:styleId="Footer">
    <w:name w:val="footer"/>
    <w:basedOn w:val="Normal"/>
    <w:link w:val="FooterChar"/>
    <w:uiPriority w:val="99"/>
    <w:rsid w:val="00E6472A"/>
    <w:pPr>
      <w:tabs>
        <w:tab w:val="center" w:pos="4320"/>
        <w:tab w:val="right" w:pos="8640"/>
      </w:tabs>
    </w:pPr>
  </w:style>
  <w:style w:type="paragraph" w:styleId="BalloonText">
    <w:name w:val="Balloon Text"/>
    <w:basedOn w:val="Normal"/>
    <w:semiHidden/>
    <w:rsid w:val="0025398B"/>
    <w:rPr>
      <w:rFonts w:ascii="Tahoma" w:hAnsi="Tahoma" w:cs="Tahoma"/>
      <w:sz w:val="16"/>
      <w:szCs w:val="16"/>
    </w:rPr>
  </w:style>
  <w:style w:type="paragraph" w:styleId="BodyText2">
    <w:name w:val="Body Text 2"/>
    <w:basedOn w:val="Normal"/>
    <w:rsid w:val="00831E54"/>
    <w:pPr>
      <w:spacing w:after="120" w:line="480" w:lineRule="auto"/>
    </w:pPr>
  </w:style>
  <w:style w:type="paragraph" w:customStyle="1" w:styleId="CharCharCharChar">
    <w:name w:val="Char Char Char Char"/>
    <w:autoRedefine/>
    <w:rsid w:val="00831E54"/>
    <w:pPr>
      <w:tabs>
        <w:tab w:val="num" w:pos="720"/>
      </w:tabs>
      <w:spacing w:after="120"/>
      <w:ind w:left="357"/>
    </w:pPr>
  </w:style>
  <w:style w:type="paragraph" w:customStyle="1" w:styleId="DefaultParagraphFontParaCharCharCharCharChar">
    <w:name w:val="Default Paragraph Font Para Char Char Char Char Char"/>
    <w:autoRedefine/>
    <w:rsid w:val="002D38DE"/>
    <w:pPr>
      <w:tabs>
        <w:tab w:val="left" w:pos="1152"/>
      </w:tabs>
      <w:spacing w:before="120" w:after="120" w:line="312" w:lineRule="auto"/>
    </w:pPr>
    <w:rPr>
      <w:rFonts w:ascii="Arial" w:hAnsi="Arial" w:cs="Arial"/>
      <w:sz w:val="26"/>
      <w:szCs w:val="26"/>
    </w:rPr>
  </w:style>
  <w:style w:type="character" w:styleId="Hyperlink">
    <w:name w:val="Hyperlink"/>
    <w:rsid w:val="00A10428"/>
    <w:rPr>
      <w:color w:val="0000FF"/>
      <w:u w:val="single"/>
    </w:rPr>
  </w:style>
  <w:style w:type="paragraph" w:styleId="NormalWeb">
    <w:name w:val="Normal (Web)"/>
    <w:aliases w:val="Normal (Web) Char"/>
    <w:basedOn w:val="Normal"/>
    <w:link w:val="NormalWebChar1"/>
    <w:rsid w:val="00304A37"/>
    <w:pPr>
      <w:spacing w:before="100" w:beforeAutospacing="1" w:after="100" w:afterAutospacing="1"/>
    </w:pPr>
    <w:rPr>
      <w:rFonts w:ascii="Times New Roman" w:hAnsi="Times New Roman"/>
      <w:sz w:val="24"/>
      <w:szCs w:val="24"/>
    </w:rPr>
  </w:style>
  <w:style w:type="paragraph" w:customStyle="1" w:styleId="CharCharCharChar0">
    <w:name w:val="Char Char Char Char"/>
    <w:autoRedefine/>
    <w:rsid w:val="00975415"/>
    <w:pPr>
      <w:tabs>
        <w:tab w:val="num" w:pos="720"/>
      </w:tabs>
      <w:spacing w:after="120"/>
      <w:ind w:left="357"/>
    </w:pPr>
    <w:rPr>
      <w:rFonts w:ascii="VNI-Times" w:hAnsi="VNI-Times" w:cs="VNI-Times"/>
    </w:rPr>
  </w:style>
  <w:style w:type="character" w:customStyle="1" w:styleId="BodyTextChar">
    <w:name w:val="Body Text Char"/>
    <w:link w:val="BodyText"/>
    <w:rsid w:val="00755A72"/>
    <w:rPr>
      <w:rFonts w:ascii="VNI-Times" w:hAnsi="VNI-Times"/>
      <w:sz w:val="28"/>
    </w:rPr>
  </w:style>
  <w:style w:type="character" w:customStyle="1" w:styleId="HeaderChar">
    <w:name w:val="Header Char"/>
    <w:link w:val="Header"/>
    <w:uiPriority w:val="99"/>
    <w:rsid w:val="00AC0E18"/>
    <w:rPr>
      <w:rFonts w:ascii="VNI-Times" w:hAnsi="VNI-Times"/>
      <w:sz w:val="26"/>
    </w:rPr>
  </w:style>
  <w:style w:type="table" w:styleId="TableGrid">
    <w:name w:val="Table Grid"/>
    <w:basedOn w:val="TableNormal"/>
    <w:rsid w:val="00210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806AE"/>
    <w:rPr>
      <w:rFonts w:ascii="VNI-Times" w:hAnsi="VNI-Times"/>
      <w:sz w:val="28"/>
    </w:rPr>
  </w:style>
  <w:style w:type="character" w:styleId="Emphasis">
    <w:name w:val="Emphasis"/>
    <w:basedOn w:val="DefaultParagraphFont"/>
    <w:uiPriority w:val="20"/>
    <w:qFormat/>
    <w:rsid w:val="00836A66"/>
    <w:rPr>
      <w:i/>
      <w:iCs/>
    </w:rPr>
  </w:style>
  <w:style w:type="character" w:customStyle="1" w:styleId="apple-converted-space">
    <w:name w:val="apple-converted-space"/>
    <w:basedOn w:val="DefaultParagraphFont"/>
    <w:rsid w:val="00396403"/>
  </w:style>
  <w:style w:type="character" w:customStyle="1" w:styleId="NormalWebChar1">
    <w:name w:val="Normal (Web) Char1"/>
    <w:aliases w:val="Normal (Web) Char Char"/>
    <w:link w:val="NormalWeb"/>
    <w:rsid w:val="00AD2EA9"/>
    <w:rPr>
      <w:sz w:val="24"/>
      <w:szCs w:val="24"/>
    </w:rPr>
  </w:style>
  <w:style w:type="paragraph" w:styleId="ListParagraph">
    <w:name w:val="List Paragraph"/>
    <w:basedOn w:val="Normal"/>
    <w:uiPriority w:val="34"/>
    <w:qFormat/>
    <w:rsid w:val="00AD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3929">
      <w:bodyDiv w:val="1"/>
      <w:marLeft w:val="0"/>
      <w:marRight w:val="0"/>
      <w:marTop w:val="0"/>
      <w:marBottom w:val="0"/>
      <w:divBdr>
        <w:top w:val="none" w:sz="0" w:space="0" w:color="auto"/>
        <w:left w:val="none" w:sz="0" w:space="0" w:color="auto"/>
        <w:bottom w:val="none" w:sz="0" w:space="0" w:color="auto"/>
        <w:right w:val="none" w:sz="0" w:space="0" w:color="auto"/>
      </w:divBdr>
      <w:divsChild>
        <w:div w:id="693118367">
          <w:marLeft w:val="0"/>
          <w:marRight w:val="0"/>
          <w:marTop w:val="0"/>
          <w:marBottom w:val="0"/>
          <w:divBdr>
            <w:top w:val="single" w:sz="6" w:space="13" w:color="C0C0C0"/>
            <w:left w:val="single" w:sz="6" w:space="13" w:color="C0C0C0"/>
            <w:bottom w:val="single" w:sz="6" w:space="13" w:color="C0C0C0"/>
            <w:right w:val="single" w:sz="6" w:space="13" w:color="C0C0C0"/>
          </w:divBdr>
          <w:divsChild>
            <w:div w:id="1433284752">
              <w:marLeft w:val="0"/>
              <w:marRight w:val="0"/>
              <w:marTop w:val="0"/>
              <w:marBottom w:val="259"/>
              <w:divBdr>
                <w:top w:val="single" w:sz="6" w:space="1" w:color="C0C0C0"/>
                <w:left w:val="single" w:sz="6" w:space="1" w:color="C0C0C0"/>
                <w:bottom w:val="single" w:sz="6" w:space="1" w:color="C0C0C0"/>
                <w:right w:val="single" w:sz="6" w:space="1" w:color="C0C0C0"/>
              </w:divBdr>
              <w:divsChild>
                <w:div w:id="7087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7383">
      <w:bodyDiv w:val="1"/>
      <w:marLeft w:val="0"/>
      <w:marRight w:val="0"/>
      <w:marTop w:val="0"/>
      <w:marBottom w:val="0"/>
      <w:divBdr>
        <w:top w:val="none" w:sz="0" w:space="0" w:color="auto"/>
        <w:left w:val="none" w:sz="0" w:space="0" w:color="auto"/>
        <w:bottom w:val="none" w:sz="0" w:space="0" w:color="auto"/>
        <w:right w:val="none" w:sz="0" w:space="0" w:color="auto"/>
      </w:divBdr>
      <w:divsChild>
        <w:div w:id="1793861181">
          <w:marLeft w:val="0"/>
          <w:marRight w:val="0"/>
          <w:marTop w:val="0"/>
          <w:marBottom w:val="0"/>
          <w:divBdr>
            <w:top w:val="single" w:sz="6" w:space="13" w:color="C0C0C0"/>
            <w:left w:val="single" w:sz="6" w:space="13" w:color="C0C0C0"/>
            <w:bottom w:val="single" w:sz="6" w:space="13" w:color="C0C0C0"/>
            <w:right w:val="single" w:sz="6" w:space="13" w:color="C0C0C0"/>
          </w:divBdr>
          <w:divsChild>
            <w:div w:id="657534532">
              <w:marLeft w:val="0"/>
              <w:marRight w:val="0"/>
              <w:marTop w:val="0"/>
              <w:marBottom w:val="259"/>
              <w:divBdr>
                <w:top w:val="single" w:sz="6" w:space="1" w:color="C0C0C0"/>
                <w:left w:val="single" w:sz="6" w:space="1" w:color="C0C0C0"/>
                <w:bottom w:val="single" w:sz="6" w:space="1" w:color="C0C0C0"/>
                <w:right w:val="single" w:sz="6" w:space="1" w:color="C0C0C0"/>
              </w:divBdr>
              <w:divsChild>
                <w:div w:id="18711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FDF7-1A79-4B49-AF58-9A6F039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UBND TP Hoà Chí Minh</vt:lpstr>
    </vt:vector>
  </TitlesOfParts>
  <Company>Microsoft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 Hoà Chí Minh</dc:title>
  <dc:creator>Ulysses R. Gotera</dc:creator>
  <cp:keywords>FoxChit SOFTWARE SOLUTIONS</cp:keywords>
  <cp:lastModifiedBy>TOAN</cp:lastModifiedBy>
  <cp:revision>2</cp:revision>
  <cp:lastPrinted>2020-04-24T04:00:00Z</cp:lastPrinted>
  <dcterms:created xsi:type="dcterms:W3CDTF">2020-04-24T04:07:00Z</dcterms:created>
  <dcterms:modified xsi:type="dcterms:W3CDTF">2020-04-24T04:07:00Z</dcterms:modified>
</cp:coreProperties>
</file>